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1BAD44FE" w:rsidR="00EE24D9" w:rsidRPr="003A0245" w:rsidRDefault="00B84B1E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24 May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 xml:space="preserve"> 202</w:t>
      </w:r>
      <w:r w:rsidR="00905E5E"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0839910D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B84B1E">
        <w:rPr>
          <w:rFonts w:cstheme="minorHAnsi"/>
          <w:b/>
          <w:color w:val="000000" w:themeColor="text1"/>
          <w:sz w:val="24"/>
          <w:szCs w:val="24"/>
        </w:rPr>
        <w:t>24</w:t>
      </w:r>
      <w:r w:rsidR="00905E5E" w:rsidRPr="00905E5E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905E5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84B1E">
        <w:rPr>
          <w:rFonts w:cstheme="minorHAnsi"/>
          <w:b/>
          <w:color w:val="000000" w:themeColor="text1"/>
          <w:sz w:val="24"/>
          <w:szCs w:val="24"/>
        </w:rPr>
        <w:t>May</w:t>
      </w:r>
      <w:r w:rsidR="00905E5E">
        <w:rPr>
          <w:rFonts w:cstheme="minorHAnsi"/>
          <w:b/>
          <w:color w:val="000000" w:themeColor="text1"/>
          <w:sz w:val="24"/>
          <w:szCs w:val="24"/>
        </w:rPr>
        <w:t xml:space="preserve"> 2023</w:t>
      </w:r>
      <w:r w:rsidR="00875BFD">
        <w:rPr>
          <w:rFonts w:cstheme="minorHAnsi"/>
          <w:b/>
          <w:color w:val="000000" w:themeColor="text1"/>
          <w:sz w:val="24"/>
          <w:szCs w:val="24"/>
        </w:rPr>
        <w:t xml:space="preserve"> (Wednesday)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5B78AE6E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>Greenway,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EA7A5D">
        <w:rPr>
          <w:rFonts w:cstheme="minorHAnsi"/>
          <w:sz w:val="24"/>
          <w:szCs w:val="24"/>
        </w:rPr>
        <w:t>King,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Taylor, </w:t>
      </w:r>
      <w:r w:rsidR="001414F9">
        <w:rPr>
          <w:rFonts w:cstheme="minorHAnsi"/>
          <w:sz w:val="24"/>
          <w:szCs w:val="24"/>
        </w:rPr>
        <w:t>and Mears</w:t>
      </w:r>
      <w:r w:rsidR="00EA7A5D">
        <w:rPr>
          <w:rFonts w:cstheme="minorHAnsi"/>
          <w:sz w:val="24"/>
          <w:szCs w:val="24"/>
        </w:rPr>
        <w:t xml:space="preserve"> </w:t>
      </w:r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340DB7EB" w14:textId="71631C81" w:rsidR="001C7E7B" w:rsidRPr="003A0245" w:rsidRDefault="004F1702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Councillor David Smith </w:t>
      </w:r>
      <w:r w:rsidR="001C7E7B" w:rsidRPr="003A0245">
        <w:rPr>
          <w:rFonts w:cstheme="minorHAnsi"/>
          <w:bCs/>
          <w:color w:val="000000" w:themeColor="text1"/>
          <w:sz w:val="24"/>
          <w:szCs w:val="24"/>
        </w:rPr>
        <w:t>from Staffordshire County Council (SCC)</w:t>
      </w:r>
    </w:p>
    <w:p w14:paraId="7440D0EF" w14:textId="18455E65" w:rsidR="00F7310C" w:rsidRPr="003A0245" w:rsidRDefault="00296D4D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640DB1">
        <w:rPr>
          <w:rFonts w:cstheme="minorHAnsi"/>
          <w:bCs/>
          <w:sz w:val="24"/>
          <w:szCs w:val="24"/>
        </w:rPr>
        <w:t xml:space="preserve">Councillor Silvester-Hall </w:t>
      </w:r>
      <w:r w:rsidR="00F859EF">
        <w:rPr>
          <w:rFonts w:cstheme="minorHAnsi"/>
          <w:bCs/>
          <w:color w:val="000000" w:themeColor="text1"/>
          <w:sz w:val="24"/>
          <w:szCs w:val="24"/>
        </w:rPr>
        <w:t xml:space="preserve">from </w:t>
      </w:r>
      <w:r w:rsidR="00C21AC7" w:rsidRPr="003A0245">
        <w:rPr>
          <w:rFonts w:cstheme="minorHAnsi"/>
          <w:bCs/>
          <w:color w:val="000000" w:themeColor="text1"/>
          <w:sz w:val="24"/>
          <w:szCs w:val="24"/>
        </w:rPr>
        <w:t>Lichfield District Council (LDC)</w:t>
      </w:r>
    </w:p>
    <w:p w14:paraId="64DC8A93" w14:textId="0CB9FD86" w:rsidR="00096EBC" w:rsidRDefault="00096EBC" w:rsidP="00B37C74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Councillor Leona Leung from Lichfield District Council (LDC)</w:t>
      </w:r>
    </w:p>
    <w:p w14:paraId="6516BE80" w14:textId="59BDE3E4" w:rsidR="000776E4" w:rsidRPr="003A0245" w:rsidRDefault="00096EBC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</w:t>
      </w:r>
      <w:r w:rsidR="00A63DB7" w:rsidRPr="003A0245">
        <w:rPr>
          <w:bCs/>
          <w:color w:val="000000" w:themeColor="text1"/>
          <w:sz w:val="24"/>
          <w:szCs w:val="24"/>
        </w:rPr>
        <w:t xml:space="preserve"> Members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265"/>
      </w:tblGrid>
      <w:tr w:rsidR="003A0245" w:rsidRPr="003A0245" w14:paraId="5535FE56" w14:textId="77777777" w:rsidTr="002157FD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2157FD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23D823F" w14:textId="508CD678" w:rsidR="00EE402C" w:rsidRPr="003A0245" w:rsidRDefault="009344C1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Nil.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2157FD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5" w:type="dxa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2157FD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67A4E45" w14:textId="77777777" w:rsidR="00FE22D9" w:rsidRPr="003A0245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0A3BC4FD" w:rsidR="00716DBB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Councillor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373EE8B" w14:textId="77777777" w:rsidR="0005374A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C98CBD" w14:textId="32497C87" w:rsidR="0005374A" w:rsidRPr="003A0245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Councillor Mears declared an interest relating to her involvement in LDC </w:t>
            </w:r>
            <w:r w:rsidR="000122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Planning. </w:t>
            </w:r>
          </w:p>
          <w:p w14:paraId="70D6C5FB" w14:textId="77777777" w:rsidR="003C4A26" w:rsidRDefault="003C4A26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50914A28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655303B" w14:textId="77777777" w:rsidTr="002157FD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62CA" w:rsidRPr="003A0245" w14:paraId="24351D30" w14:textId="77777777" w:rsidTr="002157FD">
        <w:tc>
          <w:tcPr>
            <w:tcW w:w="524" w:type="dxa"/>
          </w:tcPr>
          <w:p w14:paraId="47B28079" w14:textId="049BF2DF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8265" w:type="dxa"/>
          </w:tcPr>
          <w:p w14:paraId="30760786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Appointment of Chair</w:t>
            </w:r>
          </w:p>
          <w:p w14:paraId="46C28320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BABCC0E" w14:textId="20AC7BD8" w:rsidR="0069112E" w:rsidRDefault="0069112E" w:rsidP="0069112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Councillor Greenway was nominated by Councillor </w:t>
            </w:r>
            <w:r w:rsidR="008E2160">
              <w:rPr>
                <w:rFonts w:cstheme="minorHAnsi"/>
                <w:bCs/>
                <w:sz w:val="24"/>
                <w:szCs w:val="24"/>
              </w:rPr>
              <w:t xml:space="preserve">Grundy </w:t>
            </w:r>
            <w:r>
              <w:rPr>
                <w:rFonts w:cstheme="minorHAnsi"/>
                <w:bCs/>
                <w:sz w:val="24"/>
                <w:szCs w:val="24"/>
              </w:rPr>
              <w:t xml:space="preserve">and seconded by Councillor </w:t>
            </w:r>
            <w:r w:rsidR="008E2160">
              <w:rPr>
                <w:rFonts w:cstheme="minorHAnsi"/>
                <w:bCs/>
                <w:sz w:val="24"/>
                <w:szCs w:val="24"/>
              </w:rPr>
              <w:t>King</w:t>
            </w:r>
            <w:r>
              <w:rPr>
                <w:rFonts w:cstheme="minorHAnsi"/>
                <w:bCs/>
                <w:sz w:val="24"/>
                <w:szCs w:val="24"/>
              </w:rPr>
              <w:t xml:space="preserve"> for Chairman for 202</w:t>
            </w:r>
            <w:r w:rsidR="008E2160">
              <w:rPr>
                <w:rFonts w:cstheme="minorHAnsi"/>
                <w:b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sz w:val="24"/>
                <w:szCs w:val="24"/>
              </w:rPr>
              <w:t>/</w:t>
            </w:r>
            <w:r w:rsidR="008E2160">
              <w:rPr>
                <w:rFonts w:cstheme="minorHAnsi"/>
                <w:bCs/>
                <w:sz w:val="24"/>
                <w:szCs w:val="24"/>
              </w:rPr>
              <w:t>24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8E2160">
              <w:rPr>
                <w:rFonts w:cstheme="minorHAnsi"/>
                <w:bCs/>
                <w:sz w:val="24"/>
                <w:szCs w:val="24"/>
              </w:rPr>
              <w:t>Sh</w:t>
            </w:r>
            <w:r>
              <w:rPr>
                <w:rFonts w:cstheme="minorHAnsi"/>
                <w:bCs/>
                <w:sz w:val="24"/>
                <w:szCs w:val="24"/>
              </w:rPr>
              <w:t>e accepted the nomination.</w:t>
            </w:r>
          </w:p>
          <w:p w14:paraId="78BFFA9E" w14:textId="77777777" w:rsidR="0069112E" w:rsidRDefault="0069112E" w:rsidP="0069112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927A73A" w14:textId="680297AC" w:rsidR="0069112E" w:rsidRPr="002D070E" w:rsidRDefault="0069112E" w:rsidP="0069112E">
            <w:pPr>
              <w:rPr>
                <w:rFonts w:cstheme="minorHAnsi"/>
                <w:b/>
                <w:sz w:val="24"/>
                <w:szCs w:val="24"/>
              </w:rPr>
            </w:pPr>
            <w:r w:rsidRPr="002D070E">
              <w:rPr>
                <w:rFonts w:cstheme="minorHAnsi"/>
                <w:b/>
                <w:sz w:val="24"/>
                <w:szCs w:val="24"/>
              </w:rPr>
              <w:t xml:space="preserve">The council </w:t>
            </w:r>
            <w:r w:rsidR="008E2160" w:rsidRPr="002D070E">
              <w:rPr>
                <w:rFonts w:cstheme="minorHAnsi"/>
                <w:b/>
                <w:sz w:val="24"/>
                <w:szCs w:val="24"/>
              </w:rPr>
              <w:t xml:space="preserve">resolved to </w:t>
            </w:r>
            <w:r w:rsidR="002D070E" w:rsidRPr="002D070E">
              <w:rPr>
                <w:rFonts w:cstheme="minorHAnsi"/>
                <w:b/>
                <w:sz w:val="24"/>
                <w:szCs w:val="24"/>
              </w:rPr>
              <w:t>appoint Councillor Greenway as Chairman for 2023/24</w:t>
            </w:r>
            <w:r w:rsidRPr="002D070E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1603D269" w14:textId="77777777" w:rsidR="0069112E" w:rsidRDefault="0069112E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5F78850" w14:textId="2ADCEE2E" w:rsidR="00A862CA" w:rsidRPr="003A0245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62CA" w:rsidRPr="003A0245" w14:paraId="703EF841" w14:textId="77777777" w:rsidTr="002157FD">
        <w:tc>
          <w:tcPr>
            <w:tcW w:w="524" w:type="dxa"/>
          </w:tcPr>
          <w:p w14:paraId="0F77B9F7" w14:textId="2524BF41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8265" w:type="dxa"/>
          </w:tcPr>
          <w:p w14:paraId="0C1E2E0D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Appointment of Vice Chairman</w:t>
            </w:r>
          </w:p>
          <w:p w14:paraId="39DB2064" w14:textId="450DF139" w:rsidR="002D070E" w:rsidRDefault="002D070E" w:rsidP="002D070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Councillor </w:t>
            </w:r>
            <w:r w:rsidR="00E4065B">
              <w:rPr>
                <w:rFonts w:cstheme="minorHAnsi"/>
                <w:bCs/>
                <w:sz w:val="24"/>
                <w:szCs w:val="24"/>
              </w:rPr>
              <w:t>King</w:t>
            </w:r>
            <w:r>
              <w:rPr>
                <w:rFonts w:cstheme="minorHAnsi"/>
                <w:bCs/>
                <w:sz w:val="24"/>
                <w:szCs w:val="24"/>
              </w:rPr>
              <w:t xml:space="preserve"> was nominated by Councillor </w:t>
            </w:r>
            <w:r w:rsidR="00E4065B">
              <w:rPr>
                <w:rFonts w:cstheme="minorHAnsi"/>
                <w:bCs/>
                <w:sz w:val="24"/>
                <w:szCs w:val="24"/>
              </w:rPr>
              <w:t>Taylor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and seconded by Councillor </w:t>
            </w:r>
            <w:r w:rsidR="00E4065B">
              <w:rPr>
                <w:rFonts w:cstheme="minorHAnsi"/>
                <w:bCs/>
                <w:sz w:val="24"/>
                <w:szCs w:val="24"/>
              </w:rPr>
              <w:t>Grundy</w:t>
            </w:r>
            <w:r>
              <w:rPr>
                <w:rFonts w:cstheme="minorHAnsi"/>
                <w:bCs/>
                <w:sz w:val="24"/>
                <w:szCs w:val="24"/>
              </w:rPr>
              <w:t xml:space="preserve"> for </w:t>
            </w:r>
            <w:r w:rsidR="00EC7EE6">
              <w:rPr>
                <w:rFonts w:cstheme="minorHAnsi"/>
                <w:bCs/>
                <w:sz w:val="24"/>
                <w:szCs w:val="24"/>
              </w:rPr>
              <w:t xml:space="preserve">Vice </w:t>
            </w:r>
            <w:r>
              <w:rPr>
                <w:rFonts w:cstheme="minorHAnsi"/>
                <w:bCs/>
                <w:sz w:val="24"/>
                <w:szCs w:val="24"/>
              </w:rPr>
              <w:t xml:space="preserve">Chairman for 2023/24. </w:t>
            </w:r>
            <w:r w:rsidR="00EC7EE6">
              <w:rPr>
                <w:rFonts w:cstheme="minorHAnsi"/>
                <w:bCs/>
                <w:sz w:val="24"/>
                <w:szCs w:val="24"/>
              </w:rPr>
              <w:t>H</w:t>
            </w:r>
            <w:r>
              <w:rPr>
                <w:rFonts w:cstheme="minorHAnsi"/>
                <w:bCs/>
                <w:sz w:val="24"/>
                <w:szCs w:val="24"/>
              </w:rPr>
              <w:t>e accepted the nomination.</w:t>
            </w:r>
          </w:p>
          <w:p w14:paraId="52B6CEA3" w14:textId="77777777" w:rsidR="002D070E" w:rsidRDefault="002D070E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A222E23" w14:textId="2832CCD8" w:rsidR="00EC7EE6" w:rsidRPr="002D070E" w:rsidRDefault="00EC7EE6" w:rsidP="00EC7EE6">
            <w:pPr>
              <w:rPr>
                <w:rFonts w:cstheme="minorHAnsi"/>
                <w:b/>
                <w:sz w:val="24"/>
                <w:szCs w:val="24"/>
              </w:rPr>
            </w:pPr>
            <w:r w:rsidRPr="002D070E">
              <w:rPr>
                <w:rFonts w:cstheme="minorHAnsi"/>
                <w:b/>
                <w:sz w:val="24"/>
                <w:szCs w:val="24"/>
              </w:rPr>
              <w:t xml:space="preserve">The council resolved to appoint Councillor </w:t>
            </w:r>
            <w:r>
              <w:rPr>
                <w:rFonts w:cstheme="minorHAnsi"/>
                <w:b/>
                <w:sz w:val="24"/>
                <w:szCs w:val="24"/>
              </w:rPr>
              <w:t>King</w:t>
            </w:r>
            <w:r w:rsidRPr="002D070E">
              <w:rPr>
                <w:rFonts w:cstheme="minorHAnsi"/>
                <w:b/>
                <w:sz w:val="24"/>
                <w:szCs w:val="24"/>
              </w:rPr>
              <w:t xml:space="preserve"> as</w:t>
            </w:r>
            <w:r>
              <w:rPr>
                <w:rFonts w:cstheme="minorHAnsi"/>
                <w:b/>
                <w:sz w:val="24"/>
                <w:szCs w:val="24"/>
              </w:rPr>
              <w:t xml:space="preserve"> Vice</w:t>
            </w:r>
            <w:r w:rsidRPr="002D070E">
              <w:rPr>
                <w:rFonts w:cstheme="minorHAnsi"/>
                <w:b/>
                <w:sz w:val="24"/>
                <w:szCs w:val="24"/>
              </w:rPr>
              <w:t xml:space="preserve"> Chairman for 2023/24.</w:t>
            </w:r>
          </w:p>
          <w:p w14:paraId="7F26029B" w14:textId="78BBDED9" w:rsidR="00EC7EE6" w:rsidRPr="002D070E" w:rsidRDefault="00EC7EE6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862CA" w:rsidRPr="003A0245" w14:paraId="065EA0E8" w14:textId="77777777" w:rsidTr="002157FD">
        <w:tc>
          <w:tcPr>
            <w:tcW w:w="524" w:type="dxa"/>
          </w:tcPr>
          <w:p w14:paraId="7329C56C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2487BCB1" w14:textId="77777777" w:rsidR="00A862CA" w:rsidRPr="003A0245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62CA" w:rsidRPr="003A0245" w14:paraId="56A3F156" w14:textId="77777777" w:rsidTr="002157FD">
        <w:tc>
          <w:tcPr>
            <w:tcW w:w="524" w:type="dxa"/>
          </w:tcPr>
          <w:p w14:paraId="01744946" w14:textId="601DD319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8265" w:type="dxa"/>
          </w:tcPr>
          <w:p w14:paraId="6177E0DF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Appointment to Outside Bodies</w:t>
            </w:r>
          </w:p>
          <w:p w14:paraId="1D5D2ABF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AE7A4D" w14:textId="36C45D8F" w:rsidR="00486371" w:rsidRDefault="00486371" w:rsidP="0048637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Councillors discussed the appointments to outside bodies for 2023/24.</w:t>
            </w:r>
          </w:p>
          <w:p w14:paraId="1496D50F" w14:textId="77777777" w:rsidR="00486371" w:rsidRDefault="00486371" w:rsidP="0048637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978684D" w14:textId="22904550" w:rsidR="00486371" w:rsidRDefault="00486371" w:rsidP="0048637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Resolved to make the following appointments</w:t>
            </w:r>
            <w:r w:rsidR="00DA62FF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B465998" w14:textId="77777777" w:rsidR="00486371" w:rsidRDefault="00486371" w:rsidP="0048637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E7ED5D" w14:textId="77777777" w:rsidR="00486371" w:rsidRDefault="00486371" w:rsidP="00486371">
            <w:pPr>
              <w:rPr>
                <w:rFonts w:cstheme="minorHAnsi"/>
                <w:b/>
                <w:sz w:val="24"/>
                <w:szCs w:val="24"/>
              </w:rPr>
            </w:pPr>
            <w:r w:rsidRPr="00F63F5C">
              <w:rPr>
                <w:rFonts w:cstheme="minorHAnsi"/>
                <w:b/>
                <w:sz w:val="24"/>
                <w:szCs w:val="24"/>
              </w:rPr>
              <w:t xml:space="preserve">Crime Prevention Panel </w:t>
            </w:r>
            <w:r>
              <w:rPr>
                <w:rFonts w:cstheme="minorHAnsi"/>
                <w:b/>
                <w:sz w:val="24"/>
                <w:szCs w:val="24"/>
              </w:rPr>
              <w:t>– Councillor Taylor</w:t>
            </w:r>
          </w:p>
          <w:p w14:paraId="0089FE21" w14:textId="77777777" w:rsidR="00486371" w:rsidRDefault="00486371" w:rsidP="0048637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Ridgeway School Governor – Councillor Greenway</w:t>
            </w:r>
          </w:p>
          <w:p w14:paraId="48E6D67C" w14:textId="3998F9F1" w:rsidR="00486371" w:rsidRDefault="00486371" w:rsidP="0048637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Youth and Community Centre – Councillor </w:t>
            </w:r>
            <w:r w:rsidR="00413A80">
              <w:rPr>
                <w:rFonts w:cstheme="minorHAnsi"/>
                <w:b/>
                <w:sz w:val="24"/>
                <w:szCs w:val="24"/>
              </w:rPr>
              <w:t>Grundy</w:t>
            </w:r>
          </w:p>
          <w:p w14:paraId="49FA37A2" w14:textId="77777777" w:rsidR="00347D16" w:rsidRDefault="00347D16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2BA69E" w14:textId="5A157482" w:rsidR="00347D16" w:rsidRPr="003A0245" w:rsidRDefault="00347D16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62CA" w:rsidRPr="003A0245" w14:paraId="6129530F" w14:textId="77777777" w:rsidTr="002157FD">
        <w:tc>
          <w:tcPr>
            <w:tcW w:w="524" w:type="dxa"/>
          </w:tcPr>
          <w:p w14:paraId="4C7BDADA" w14:textId="55202FEB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8265" w:type="dxa"/>
          </w:tcPr>
          <w:p w14:paraId="519CBC78" w14:textId="77777777" w:rsidR="00A862CA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To fill vacancies on the </w:t>
            </w:r>
            <w:r w:rsidR="00F32E40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council by co-option</w:t>
            </w:r>
          </w:p>
          <w:p w14:paraId="3907DD0F" w14:textId="77777777" w:rsidR="00774D06" w:rsidRDefault="00774D06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37ADF8" w14:textId="53E498B1" w:rsidR="0000683D" w:rsidRDefault="009E07A7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Two candidates had c</w:t>
            </w:r>
            <w:r w:rsidR="0000683D">
              <w:rPr>
                <w:rFonts w:cstheme="minorHAnsi"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me forward for co-option</w:t>
            </w:r>
            <w:r w:rsidR="0001305E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00683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034EEC" w14:textId="77777777" w:rsidR="0000683D" w:rsidRDefault="0000683D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43959" w14:textId="7DEACCEB" w:rsidR="00E5095A" w:rsidRDefault="0000683D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J Smith</w:t>
            </w:r>
            <w:r w:rsidR="00CD6A6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Cllr </w:t>
            </w:r>
            <w:r w:rsidR="00E509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K </w:t>
            </w:r>
            <w:proofErr w:type="spellStart"/>
            <w:r w:rsidR="00CD6A6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 w:rsidR="00CD6A6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both submitted their CV and spoke for themselves at the meetin</w:t>
            </w:r>
            <w:r w:rsidR="00DE1DD1">
              <w:rPr>
                <w:rFonts w:cstheme="minorHAnsi"/>
                <w:bCs/>
                <w:color w:val="000000" w:themeColor="text1"/>
                <w:sz w:val="24"/>
                <w:szCs w:val="24"/>
              </w:rPr>
              <w:t>g</w:t>
            </w:r>
            <w:r w:rsidR="004700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why they would like to become a Councillor. The Council then took turn to vote</w:t>
            </w:r>
            <w:r w:rsidR="00E5095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458C4E2" w14:textId="77777777" w:rsidR="00E5095A" w:rsidRDefault="00E5095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2195A87" w14:textId="63A37F98" w:rsidR="00E5095A" w:rsidRDefault="00E5095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</w:t>
            </w:r>
            <w:r w:rsidR="00FC2BE3">
              <w:rPr>
                <w:rFonts w:cstheme="minorHAnsi"/>
                <w:bCs/>
                <w:color w:val="000000" w:themeColor="text1"/>
                <w:sz w:val="24"/>
                <w:szCs w:val="24"/>
              </w:rPr>
              <w:t>voted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appoint Cllr J Smith be the Councillor of Triangle Ward:</w:t>
            </w:r>
          </w:p>
          <w:p w14:paraId="72F1F9A3" w14:textId="77777777" w:rsidR="00E5095A" w:rsidRDefault="00E5095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B27C00" w:rsidRPr="009555FA" w14:paraId="54662BB6" w14:textId="77777777" w:rsidTr="00AC4FC2">
              <w:trPr>
                <w:trHeight w:val="315"/>
              </w:trPr>
              <w:tc>
                <w:tcPr>
                  <w:tcW w:w="2608" w:type="dxa"/>
                </w:tcPr>
                <w:p w14:paraId="5A9F000F" w14:textId="1B0B42DF" w:rsidR="00B27C00" w:rsidRPr="009555FA" w:rsidRDefault="00B27C00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08" w:type="dxa"/>
                </w:tcPr>
                <w:p w14:paraId="20D21C36" w14:textId="77777777" w:rsidR="00B27C00" w:rsidRPr="009555FA" w:rsidRDefault="00B27C00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37911883" w14:textId="77777777" w:rsidR="00B27C00" w:rsidRPr="009555FA" w:rsidRDefault="00B27C00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155435C2" w14:textId="77777777" w:rsidR="00B27C00" w:rsidRDefault="00B27C00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CC13D93" w14:textId="1FDC0F55" w:rsidR="00B27C00" w:rsidRDefault="00B27C00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then </w:t>
            </w:r>
            <w:r w:rsidR="00FC2BE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voted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appoint Cllr K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 the Councillor of Hammerwich Ward:</w:t>
            </w:r>
          </w:p>
          <w:p w14:paraId="6B8C6626" w14:textId="77777777" w:rsidR="00B27C00" w:rsidRDefault="00B27C00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B27C00" w:rsidRPr="009555FA" w14:paraId="7084A63C" w14:textId="77777777" w:rsidTr="00AC4FC2">
              <w:trPr>
                <w:trHeight w:val="315"/>
              </w:trPr>
              <w:tc>
                <w:tcPr>
                  <w:tcW w:w="2608" w:type="dxa"/>
                </w:tcPr>
                <w:p w14:paraId="6EA7C1F3" w14:textId="200A20DF" w:rsidR="00B27C00" w:rsidRPr="009555FA" w:rsidRDefault="00B27C00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08" w:type="dxa"/>
                </w:tcPr>
                <w:p w14:paraId="34C88981" w14:textId="77777777" w:rsidR="00B27C00" w:rsidRPr="009555FA" w:rsidRDefault="00B27C00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0C4FE804" w14:textId="77777777" w:rsidR="00B27C00" w:rsidRPr="009555FA" w:rsidRDefault="00B27C00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666CA579" w14:textId="77777777" w:rsidR="00B27C00" w:rsidRDefault="00B27C00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60525" w14:textId="77A8EBFF" w:rsidR="00774D06" w:rsidRPr="00774D06" w:rsidRDefault="00FC2BE3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congratulated and welcomed </w:t>
            </w:r>
            <w:r w:rsidR="00E170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them to join the Council meeting.</w:t>
            </w:r>
          </w:p>
          <w:p w14:paraId="4687C1F9" w14:textId="25516CB2" w:rsidR="00F32E40" w:rsidRPr="003A0245" w:rsidRDefault="00F32E40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2157FD">
        <w:tc>
          <w:tcPr>
            <w:tcW w:w="524" w:type="dxa"/>
          </w:tcPr>
          <w:p w14:paraId="0F7B96C4" w14:textId="7612843A" w:rsidR="007F70D4" w:rsidRPr="003A0245" w:rsidRDefault="00A862C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EAD9789" w14:textId="39F89FA7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19602A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17090"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17090">
              <w:rPr>
                <w:rFonts w:cstheme="minorHAnsi"/>
                <w:b/>
                <w:color w:val="000000" w:themeColor="text1"/>
                <w:sz w:val="24"/>
                <w:szCs w:val="24"/>
              </w:rPr>
              <w:t>April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0EE21CF8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minutes of the Parish Council Meeting held on 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AE3BA4"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3BA4">
              <w:rPr>
                <w:rFonts w:cstheme="minorHAnsi"/>
                <w:b/>
                <w:color w:val="000000" w:themeColor="text1"/>
                <w:sz w:val="24"/>
                <w:szCs w:val="24"/>
              </w:rPr>
              <w:t>April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2023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4C755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2157FD">
        <w:tc>
          <w:tcPr>
            <w:tcW w:w="524" w:type="dxa"/>
          </w:tcPr>
          <w:p w14:paraId="38B5EDBA" w14:textId="674D202C" w:rsidR="000B2D69" w:rsidRPr="003A0245" w:rsidRDefault="00AE3BA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2157FD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FF79A80" w14:textId="77777777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1FCE585" w14:textId="77777777" w:rsidR="00CD1174" w:rsidRPr="003A0245" w:rsidRDefault="00CD1174" w:rsidP="00CD117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There were no matters arising.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641B2D4" w14:textId="77777777" w:rsidR="00807B0E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2157FD">
        <w:tc>
          <w:tcPr>
            <w:tcW w:w="524" w:type="dxa"/>
          </w:tcPr>
          <w:p w14:paraId="64DBAA18" w14:textId="42B4805B" w:rsidR="000B2D69" w:rsidRPr="003A0245" w:rsidRDefault="00AE3BA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3A0245" w:rsidRPr="003A0245" w14:paraId="16C1C7A8" w14:textId="77777777" w:rsidTr="002157FD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C7DCF3E" w14:textId="77777777" w:rsidR="004171A2" w:rsidRPr="003A0245" w:rsidRDefault="004171A2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C59D64F" w14:textId="7F79E845" w:rsidR="00681C7C" w:rsidRDefault="002950BC" w:rsidP="00E1402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Chairman </w:t>
            </w:r>
            <w:r w:rsidR="005F70E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greeted the Council with a warm welcome back to new council. </w:t>
            </w:r>
            <w:r w:rsidR="00262D88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 said the Council will do their best possible to serve the Hammerwich community.</w:t>
            </w:r>
          </w:p>
          <w:p w14:paraId="50D0039C" w14:textId="77777777" w:rsidR="00CB7E6D" w:rsidRPr="003A0245" w:rsidRDefault="00CB7E6D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2AFB7814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1449150" w14:textId="77777777" w:rsidTr="002157FD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2157FD">
        <w:tc>
          <w:tcPr>
            <w:tcW w:w="524" w:type="dxa"/>
          </w:tcPr>
          <w:p w14:paraId="5052C151" w14:textId="6BFCA2B6" w:rsidR="009339C5" w:rsidRPr="003A0245" w:rsidRDefault="00E3344F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10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2157FD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909772B" w14:textId="77777777" w:rsidR="00CD0D2D" w:rsidRPr="009555FA" w:rsidRDefault="00CD0D2D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8755012" w14:textId="77777777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Councillor D Smith (SCC)</w:t>
            </w:r>
          </w:p>
          <w:p w14:paraId="378D7D5C" w14:textId="77777777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CFEB03A" w14:textId="2899E827" w:rsidR="00C75795" w:rsidRDefault="002C3BEE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1A37F8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Smith </w:t>
            </w:r>
            <w:r w:rsidR="008375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first </w:t>
            </w:r>
            <w:r w:rsidR="0025369C">
              <w:rPr>
                <w:rFonts w:cstheme="minorHAnsi"/>
                <w:bCs/>
                <w:color w:val="000000" w:themeColor="text1"/>
                <w:sz w:val="24"/>
                <w:szCs w:val="24"/>
              </w:rPr>
              <w:t>wished the new council the very best at the new term and he will do all he can to support.</w:t>
            </w:r>
            <w:r w:rsidR="008375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He also shared that Cllr J Silvester-Hall</w:t>
            </w:r>
            <w:r w:rsidR="00C757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Cllr L</w:t>
            </w:r>
            <w:r w:rsidR="008304C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57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Leung were elected </w:t>
            </w:r>
            <w:r w:rsidR="008375CD">
              <w:rPr>
                <w:rFonts w:cstheme="minorHAnsi"/>
                <w:bCs/>
                <w:color w:val="000000" w:themeColor="text1"/>
                <w:sz w:val="24"/>
                <w:szCs w:val="24"/>
              </w:rPr>
              <w:t>at LDC</w:t>
            </w:r>
            <w:r w:rsidR="00C757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represent Hammerwich with Wall.</w:t>
            </w:r>
          </w:p>
          <w:p w14:paraId="11A3402B" w14:textId="77777777" w:rsidR="00C75795" w:rsidRDefault="00C75795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94C1D09" w14:textId="430DFE8D" w:rsidR="0025369C" w:rsidRDefault="00835AE5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Discussion of </w:t>
            </w:r>
            <w:r w:rsidR="00394910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ighway floodings in agenda item #14 was brought forward here</w:t>
            </w:r>
            <w:r w:rsidR="004D62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as SCC involvement is needed.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And Cllr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declared an interest </w:t>
            </w:r>
            <w:r w:rsidR="00E86F3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he is the owner of the property that affected by the flooding </w:t>
            </w:r>
            <w:r w:rsidR="00EB709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on </w:t>
            </w:r>
            <w:proofErr w:type="spellStart"/>
            <w:r w:rsidR="00EB70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Ashmall</w:t>
            </w:r>
            <w:proofErr w:type="spellEnd"/>
            <w:r w:rsidR="00EB70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EB70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</w:t>
            </w:r>
            <w:proofErr w:type="spellEnd"/>
            <w:r w:rsidR="00EB709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Lane.</w:t>
            </w:r>
          </w:p>
          <w:p w14:paraId="08833FA2" w14:textId="77777777" w:rsidR="00C05C2D" w:rsidRDefault="00C05C2D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AA98BE4" w14:textId="088481D6" w:rsidR="00C05C2D" w:rsidRDefault="00446AE6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</w:t>
            </w:r>
            <w:r w:rsidR="00940A4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updated that </w:t>
            </w:r>
            <w:r w:rsidR="001E72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green verge on </w:t>
            </w:r>
            <w:proofErr w:type="spellStart"/>
            <w:r w:rsidR="001E7255"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</w:t>
            </w:r>
            <w:proofErr w:type="spellEnd"/>
            <w:r w:rsidR="001E72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Lane was not adopted by anybody as revealed by Land Registry.</w:t>
            </w:r>
            <w:r w:rsidR="00CD72B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she </w:t>
            </w:r>
            <w:r w:rsidR="00DC20AB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</w:t>
            </w:r>
            <w:r w:rsidR="00F8202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533A6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now</w:t>
            </w:r>
            <w:r w:rsidR="00F8202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touch </w:t>
            </w:r>
            <w:r w:rsidR="00B27C2D">
              <w:rPr>
                <w:rFonts w:cstheme="minorHAnsi"/>
                <w:bCs/>
                <w:color w:val="000000" w:themeColor="text1"/>
                <w:sz w:val="24"/>
                <w:szCs w:val="24"/>
              </w:rPr>
              <w:t>with</w:t>
            </w:r>
            <w:r w:rsidR="009709E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Senior Executive at SCC (Mr Henderson) </w:t>
            </w:r>
            <w:r w:rsidR="007C089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by a referral </w:t>
            </w:r>
            <w:r w:rsidR="00DC20A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through MP Michael Fabricant’s office to </w:t>
            </w:r>
            <w:r w:rsidR="00E533A6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investigate</w:t>
            </w:r>
            <w:r w:rsidR="00DC20A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</w:t>
            </w:r>
            <w:r w:rsidR="007739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land ownership of th</w:t>
            </w:r>
            <w:r w:rsidR="00E533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 </w:t>
            </w:r>
            <w:r w:rsidR="007739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green verge.</w:t>
            </w:r>
            <w:r w:rsidR="00D2608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558B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D Smith</w:t>
            </w:r>
            <w:r w:rsidR="005D25E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agreed to </w:t>
            </w:r>
            <w:r w:rsidR="00D2608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talk to him for HPC. However, he </w:t>
            </w:r>
            <w:r w:rsidR="003558B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disagreed with Chairman’s view that the </w:t>
            </w:r>
            <w:r w:rsidR="00C5023D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land belongs to SCC Highways</w:t>
            </w:r>
            <w:r w:rsidR="007613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and he suggested HPC to adopt it</w:t>
            </w:r>
            <w:r w:rsidR="001700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proceed with necessary measures to </w:t>
            </w:r>
            <w:r w:rsidR="005D25E4">
              <w:rPr>
                <w:rFonts w:cstheme="minorHAnsi"/>
                <w:bCs/>
                <w:color w:val="000000" w:themeColor="text1"/>
                <w:sz w:val="24"/>
                <w:szCs w:val="24"/>
              </w:rPr>
              <w:t>stop the flooding</w:t>
            </w:r>
            <w:r w:rsidR="00170069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0829EF3" w14:textId="77777777" w:rsidR="00170069" w:rsidRDefault="00170069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47CD53" w14:textId="24BC3B8D" w:rsidR="00170069" w:rsidRPr="00BD377B" w:rsidRDefault="00660DCF" w:rsidP="00AC61CB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BD377B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</w:t>
            </w:r>
            <w:r w:rsidR="00B86195" w:rsidRPr="00BD377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decided to </w:t>
            </w:r>
            <w:r w:rsidR="00CA3C1D" w:rsidRPr="00BD377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investigate the land ownership </w:t>
            </w:r>
            <w:r w:rsidR="00070301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via</w:t>
            </w:r>
            <w:r w:rsidR="00D5535B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two </w:t>
            </w:r>
            <w:r w:rsidR="00767A83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channels: </w:t>
            </w:r>
            <w:proofErr w:type="spellStart"/>
            <w:r w:rsidR="00767A83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i</w:t>
            </w:r>
            <w:proofErr w:type="spellEnd"/>
            <w:r w:rsidR="00767A83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) </w:t>
            </w:r>
            <w:r w:rsidR="00A30DCB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Cllr </w:t>
            </w:r>
            <w:proofErr w:type="spellStart"/>
            <w:r w:rsidR="00A30DCB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Ubhie</w:t>
            </w:r>
            <w:proofErr w:type="spellEnd"/>
            <w:r w:rsidR="00A30DCB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30DC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to</w:t>
            </w:r>
            <w:r w:rsidR="00A30DCB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check </w:t>
            </w:r>
            <w:r w:rsidR="00A30DC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the property </w:t>
            </w:r>
            <w:r w:rsidR="00A30DCB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deed to identify the developer</w:t>
            </w:r>
            <w:r w:rsidR="00A30DC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, then </w:t>
            </w:r>
            <w:proofErr w:type="spellStart"/>
            <w:r w:rsidR="00A30DC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Chaiman</w:t>
            </w:r>
            <w:proofErr w:type="spellEnd"/>
            <w:r w:rsidR="00A30DC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will </w:t>
            </w:r>
            <w:r w:rsidR="007D587C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check with the developer of </w:t>
            </w:r>
            <w:proofErr w:type="spellStart"/>
            <w:r w:rsidR="007D587C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Ashmall</w:t>
            </w:r>
            <w:proofErr w:type="spellEnd"/>
            <w:r w:rsidR="007D587C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on </w:t>
            </w:r>
            <w:r w:rsidR="00E72603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any available information</w:t>
            </w:r>
            <w:r w:rsidR="00FD6541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; ii) </w:t>
            </w:r>
            <w:r w:rsidR="00EA4A11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Cllr </w:t>
            </w:r>
            <w:proofErr w:type="spellStart"/>
            <w:r w:rsidR="00EA4A11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Ubhie</w:t>
            </w:r>
            <w:proofErr w:type="spellEnd"/>
            <w:r w:rsidR="00EA4A11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to file </w:t>
            </w:r>
            <w:r w:rsidR="00403352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an insurance claim regarding the garage subsidence. </w:t>
            </w:r>
            <w:r w:rsidR="00E72603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7D587C" w:rsidRPr="00BD377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65468E9" w14:textId="67F8E9C7" w:rsidR="00EB7091" w:rsidRDefault="00EB7091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FFDEF74" w14:textId="0FBCD89D" w:rsidR="00650490" w:rsidRDefault="00650490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</w:t>
            </w:r>
            <w:r w:rsidR="00376CB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appreciat</w:t>
            </w:r>
            <w:r w:rsidR="008D2482">
              <w:rPr>
                <w:rFonts w:cstheme="minorHAnsi"/>
                <w:bCs/>
                <w:color w:val="000000" w:themeColor="text1"/>
                <w:sz w:val="24"/>
                <w:szCs w:val="24"/>
              </w:rPr>
              <w:t>ed</w:t>
            </w:r>
            <w:r w:rsidR="00693FD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Cllr </w:t>
            </w:r>
            <w:proofErr w:type="spellStart"/>
            <w:r w:rsidR="00693F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 w:rsidR="00693FD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</w:t>
            </w:r>
            <w:r w:rsidR="008D2482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decent time and patience he ha</w:t>
            </w:r>
            <w:r w:rsidR="00C9746D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8D248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given the Council to sort out the issue.</w:t>
            </w:r>
            <w:r w:rsidR="00376CB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5B03F50" w14:textId="77777777" w:rsidR="00650490" w:rsidRDefault="00650490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19BABF7" w14:textId="277055D3" w:rsidR="00FB5D8C" w:rsidRDefault="00123782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Pothole</w:t>
            </w:r>
          </w:p>
          <w:p w14:paraId="64EB69DE" w14:textId="77777777" w:rsidR="00123782" w:rsidRDefault="00123782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4A8F8D5" w14:textId="75752C67" w:rsidR="00123782" w:rsidRPr="00123782" w:rsidRDefault="00123782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 received various calls requesting an urgent follow-up to the </w:t>
            </w:r>
            <w:r w:rsidR="008003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massive pothole on The Ridgeway which has caused severe </w:t>
            </w:r>
            <w:r w:rsidR="00D71E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disturbance to the neighbourhood. </w:t>
            </w:r>
            <w:r w:rsidR="00D71E73" w:rsidRPr="00A81DC3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Smith agreed to</w:t>
            </w:r>
            <w:r w:rsidR="00E12C90" w:rsidRPr="00A81DC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bring the case up to SCC Highways </w:t>
            </w:r>
            <w:r w:rsidR="006E2344" w:rsidRPr="00A81DC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if case reference # can be provided. The Clerk will e-mail the reference # details to </w:t>
            </w:r>
            <w:r w:rsidR="00A81DC3" w:rsidRPr="00A81DC3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Smith.</w:t>
            </w:r>
            <w:r w:rsidR="006E2344" w:rsidRPr="00A81DC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05AAA89" w14:textId="77777777" w:rsidR="00123782" w:rsidRDefault="00123782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3C9D279" w14:textId="77777777" w:rsidR="00123782" w:rsidRPr="009555FA" w:rsidRDefault="00123782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30BFCD9" w14:textId="2051C0EB" w:rsidR="00E260C8" w:rsidRPr="009555FA" w:rsidRDefault="00CD0D2D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06768C"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J </w:t>
            </w:r>
            <w:r w:rsidR="00D82F94"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Silvester-Hall</w:t>
            </w:r>
            <w:r w:rsidR="0006768C"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262FB036" w14:textId="77777777" w:rsidR="00CD0D2D" w:rsidRDefault="00CD0D2D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68247B6" w14:textId="77777777" w:rsidR="00657AFA" w:rsidRDefault="00C42E33" w:rsidP="00941D8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</w:t>
            </w:r>
            <w:r w:rsidR="009341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41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congratulated the start of the new council term. </w:t>
            </w:r>
            <w:r w:rsidR="001D56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She had also introduced Cllr Leona Leung </w:t>
            </w:r>
            <w:r w:rsidR="000E66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the Council. They are co-representing Hammerwich with Wall</w:t>
            </w:r>
            <w:r w:rsidR="00657A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at LDC</w:t>
            </w:r>
            <w:r w:rsidR="000E66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27DBBCA4" w14:textId="77777777" w:rsidR="00657AFA" w:rsidRDefault="00657AFA" w:rsidP="00941D8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C78895" w14:textId="6306AFDC" w:rsidR="009555FA" w:rsidRDefault="00C163E4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</w:t>
            </w:r>
            <w:r w:rsidR="006218A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updated that the case officer of</w:t>
            </w:r>
            <w:r w:rsidR="00192CE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 w:rsidR="006218A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72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planning application #2</w:t>
            </w:r>
            <w:r w:rsidR="00872729" w:rsidRPr="00872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3/00227/FUL </w:t>
            </w:r>
            <w:r w:rsidR="00872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872729" w:rsidRPr="00872729">
              <w:rPr>
                <w:rFonts w:cstheme="minorHAnsi"/>
                <w:bCs/>
                <w:sz w:val="24"/>
                <w:szCs w:val="24"/>
              </w:rPr>
              <w:t>Erasmus Darwin Academy</w:t>
            </w:r>
            <w:r w:rsidR="00872729">
              <w:rPr>
                <w:rFonts w:cstheme="minorHAnsi"/>
                <w:bCs/>
                <w:sz w:val="24"/>
                <w:szCs w:val="24"/>
              </w:rPr>
              <w:t>)</w:t>
            </w:r>
            <w:r w:rsidR="00396B1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218AC">
              <w:rPr>
                <w:rFonts w:cstheme="minorHAnsi"/>
                <w:bCs/>
                <w:sz w:val="24"/>
                <w:szCs w:val="24"/>
              </w:rPr>
              <w:t>will meet resident</w:t>
            </w:r>
            <w:r w:rsidR="00192CE5">
              <w:rPr>
                <w:rFonts w:cstheme="minorHAnsi"/>
                <w:bCs/>
                <w:sz w:val="24"/>
                <w:szCs w:val="24"/>
              </w:rPr>
              <w:t>s</w:t>
            </w:r>
            <w:r w:rsidR="006218AC">
              <w:rPr>
                <w:rFonts w:cstheme="minorHAnsi"/>
                <w:bCs/>
                <w:sz w:val="24"/>
                <w:szCs w:val="24"/>
              </w:rPr>
              <w:t xml:space="preserve"> next week </w:t>
            </w:r>
            <w:r w:rsidR="00574864">
              <w:rPr>
                <w:rFonts w:cstheme="minorHAnsi"/>
                <w:bCs/>
                <w:sz w:val="24"/>
                <w:szCs w:val="24"/>
              </w:rPr>
              <w:t xml:space="preserve">in </w:t>
            </w:r>
            <w:r w:rsidR="00331771">
              <w:rPr>
                <w:rFonts w:cstheme="minorHAnsi"/>
                <w:bCs/>
                <w:sz w:val="24"/>
                <w:szCs w:val="24"/>
              </w:rPr>
              <w:t>her presence</w:t>
            </w:r>
            <w:r w:rsidR="00D46113">
              <w:rPr>
                <w:rFonts w:cstheme="minorHAnsi"/>
                <w:bCs/>
                <w:sz w:val="24"/>
                <w:szCs w:val="24"/>
              </w:rPr>
              <w:t xml:space="preserve"> for direct conversation</w:t>
            </w:r>
            <w:r w:rsidR="00192CE5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03B2555" w14:textId="77777777" w:rsidR="00AE4D11" w:rsidRDefault="00AE4D11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C138484" w14:textId="12D4F6D3" w:rsidR="00FE4E8C" w:rsidRDefault="004E7A72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Silvester-Hall updated that </w:t>
            </w:r>
            <w:r w:rsidR="00FE4E8C">
              <w:rPr>
                <w:rFonts w:cstheme="minorHAnsi"/>
                <w:bCs/>
                <w:sz w:val="24"/>
                <w:szCs w:val="24"/>
              </w:rPr>
              <w:t xml:space="preserve">the planning of </w:t>
            </w:r>
            <w:r w:rsidR="00FE4E8C" w:rsidRPr="00AF20C4">
              <w:rPr>
                <w:rFonts w:cstheme="minorHAnsi"/>
                <w:bCs/>
                <w:sz w:val="24"/>
                <w:szCs w:val="24"/>
              </w:rPr>
              <w:t xml:space="preserve">Leisure Greenway from </w:t>
            </w:r>
            <w:proofErr w:type="spellStart"/>
            <w:r w:rsidR="00FE4E8C" w:rsidRPr="00AF20C4">
              <w:rPr>
                <w:rFonts w:cstheme="minorHAnsi"/>
                <w:bCs/>
                <w:sz w:val="24"/>
                <w:szCs w:val="24"/>
              </w:rPr>
              <w:t>Chasewater</w:t>
            </w:r>
            <w:proofErr w:type="spellEnd"/>
            <w:r w:rsidR="00FE4E8C" w:rsidRPr="00AF20C4">
              <w:rPr>
                <w:rFonts w:cstheme="minorHAnsi"/>
                <w:bCs/>
                <w:sz w:val="24"/>
                <w:szCs w:val="24"/>
              </w:rPr>
              <w:t xml:space="preserve"> to Lichfield </w:t>
            </w:r>
            <w:r w:rsidR="00A828F2" w:rsidRPr="00AF20C4">
              <w:rPr>
                <w:rFonts w:cstheme="minorHAnsi"/>
                <w:bCs/>
                <w:sz w:val="24"/>
                <w:szCs w:val="24"/>
              </w:rPr>
              <w:t xml:space="preserve">will involve a strip of land owned by Network Railway </w:t>
            </w:r>
            <w:r w:rsidR="00BF4E02" w:rsidRPr="00AF20C4">
              <w:rPr>
                <w:rFonts w:cstheme="minorHAnsi"/>
                <w:bCs/>
                <w:sz w:val="24"/>
                <w:szCs w:val="24"/>
              </w:rPr>
              <w:t>that go through</w:t>
            </w:r>
            <w:r w:rsidR="00BF4E0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967F9">
              <w:rPr>
                <w:rFonts w:cstheme="minorHAnsi"/>
                <w:bCs/>
                <w:sz w:val="24"/>
                <w:szCs w:val="24"/>
              </w:rPr>
              <w:t xml:space="preserve">HPC </w:t>
            </w:r>
            <w:r w:rsidR="00BF4E02">
              <w:rPr>
                <w:rFonts w:cstheme="minorHAnsi"/>
                <w:bCs/>
                <w:sz w:val="24"/>
                <w:szCs w:val="24"/>
              </w:rPr>
              <w:t>area</w:t>
            </w:r>
            <w:r w:rsidR="002967F9">
              <w:rPr>
                <w:rFonts w:cstheme="minorHAnsi"/>
                <w:bCs/>
                <w:sz w:val="24"/>
                <w:szCs w:val="24"/>
              </w:rPr>
              <w:t>.</w:t>
            </w:r>
            <w:r w:rsidR="00BF4E0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F4E02" w:rsidRPr="009C42E5">
              <w:rPr>
                <w:rFonts w:cstheme="minorHAnsi"/>
                <w:b/>
                <w:sz w:val="24"/>
                <w:szCs w:val="24"/>
              </w:rPr>
              <w:t>Chairman request</w:t>
            </w:r>
            <w:r w:rsidR="00442AAF" w:rsidRPr="009C42E5">
              <w:rPr>
                <w:rFonts w:cstheme="minorHAnsi"/>
                <w:b/>
                <w:sz w:val="24"/>
                <w:szCs w:val="24"/>
              </w:rPr>
              <w:t xml:space="preserve">ed HPC to be </w:t>
            </w:r>
            <w:r w:rsidR="00E664A5">
              <w:rPr>
                <w:rFonts w:cstheme="minorHAnsi"/>
                <w:b/>
                <w:sz w:val="24"/>
                <w:szCs w:val="24"/>
              </w:rPr>
              <w:t xml:space="preserve">kept </w:t>
            </w:r>
            <w:r w:rsidR="00442AAF" w:rsidRPr="009C42E5">
              <w:rPr>
                <w:rFonts w:cstheme="minorHAnsi"/>
                <w:b/>
                <w:sz w:val="24"/>
                <w:szCs w:val="24"/>
              </w:rPr>
              <w:t xml:space="preserve">informed </w:t>
            </w:r>
            <w:r w:rsidR="009C42E5" w:rsidRPr="009C42E5">
              <w:rPr>
                <w:rFonts w:cstheme="minorHAnsi"/>
                <w:b/>
                <w:sz w:val="24"/>
                <w:szCs w:val="24"/>
              </w:rPr>
              <w:t>on the developments.</w:t>
            </w:r>
            <w:r w:rsidR="009C42E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967F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60FB65D" w14:textId="77777777" w:rsidR="00FE4E8C" w:rsidRDefault="00FE4E8C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CD86C63" w14:textId="3456A79C" w:rsidR="00797724" w:rsidRPr="00523953" w:rsidRDefault="00E664A5" w:rsidP="00941D8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Cllr Silvester-Hall updated that flooding was reported by residents o</w:t>
            </w:r>
            <w:r w:rsidR="00BC1763">
              <w:rPr>
                <w:rFonts w:cstheme="minorHAnsi"/>
                <w:bCs/>
                <w:sz w:val="24"/>
                <w:szCs w:val="24"/>
              </w:rPr>
              <w:t>n the</w:t>
            </w:r>
            <w:r>
              <w:rPr>
                <w:rFonts w:cstheme="minorHAnsi"/>
                <w:bCs/>
                <w:sz w:val="24"/>
                <w:szCs w:val="24"/>
              </w:rPr>
              <w:t xml:space="preserve"> Burntwood Way </w:t>
            </w:r>
            <w:r w:rsidR="00797724">
              <w:rPr>
                <w:rFonts w:cstheme="minorHAnsi"/>
                <w:bCs/>
                <w:sz w:val="24"/>
                <w:szCs w:val="24"/>
              </w:rPr>
              <w:t xml:space="preserve">with concerning </w:t>
            </w:r>
            <w:r w:rsidR="00BC1763">
              <w:rPr>
                <w:rFonts w:cstheme="minorHAnsi"/>
                <w:bCs/>
                <w:sz w:val="24"/>
                <w:szCs w:val="24"/>
              </w:rPr>
              <w:t>dirty wate</w:t>
            </w:r>
            <w:r w:rsidR="00797724">
              <w:rPr>
                <w:rFonts w:cstheme="minorHAnsi"/>
                <w:bCs/>
                <w:sz w:val="24"/>
                <w:szCs w:val="24"/>
              </w:rPr>
              <w:t>r</w:t>
            </w:r>
            <w:r w:rsidR="00BC1763">
              <w:rPr>
                <w:rFonts w:cstheme="minorHAnsi"/>
                <w:bCs/>
                <w:sz w:val="24"/>
                <w:szCs w:val="24"/>
              </w:rPr>
              <w:t>. SCC has been involved.</w:t>
            </w:r>
            <w:r w:rsidR="005D776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7760" w:rsidRPr="00523953">
              <w:rPr>
                <w:rFonts w:cstheme="minorHAnsi"/>
                <w:b/>
                <w:sz w:val="24"/>
                <w:szCs w:val="24"/>
              </w:rPr>
              <w:t xml:space="preserve">Chairman </w:t>
            </w:r>
            <w:r w:rsidR="002E4097" w:rsidRPr="00523953">
              <w:rPr>
                <w:rFonts w:cstheme="minorHAnsi"/>
                <w:b/>
                <w:sz w:val="24"/>
                <w:szCs w:val="24"/>
              </w:rPr>
              <w:t xml:space="preserve">then </w:t>
            </w:r>
            <w:r w:rsidR="005D7760" w:rsidRPr="00523953">
              <w:rPr>
                <w:rFonts w:cstheme="minorHAnsi"/>
                <w:b/>
                <w:sz w:val="24"/>
                <w:szCs w:val="24"/>
              </w:rPr>
              <w:t xml:space="preserve">brought up the flooding case at the Ridgeway School and requested Cllr Silvester-Hall to </w:t>
            </w:r>
            <w:r w:rsidR="002E4097" w:rsidRPr="00523953">
              <w:rPr>
                <w:rFonts w:cstheme="minorHAnsi"/>
                <w:b/>
                <w:sz w:val="24"/>
                <w:szCs w:val="24"/>
              </w:rPr>
              <w:t>monitor the development.</w:t>
            </w:r>
          </w:p>
          <w:p w14:paraId="02656407" w14:textId="77777777" w:rsidR="00E664A5" w:rsidRDefault="00E664A5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BEDC7D4" w14:textId="77777777" w:rsidR="00B21B45" w:rsidRDefault="00891031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Silvester-Hall reported that the consultation is on-going for the pedestrianization of Lichfield City centre. She </w:t>
            </w:r>
            <w:r w:rsidR="00C67819">
              <w:rPr>
                <w:rFonts w:cstheme="minorHAnsi"/>
                <w:bCs/>
                <w:sz w:val="24"/>
                <w:szCs w:val="24"/>
              </w:rPr>
              <w:t xml:space="preserve">called for input from all parties. </w:t>
            </w:r>
          </w:p>
          <w:p w14:paraId="6FBD8256" w14:textId="77777777" w:rsidR="00B21B45" w:rsidRDefault="00B21B45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B33903B" w14:textId="15335337" w:rsidR="00B21B45" w:rsidRDefault="00B21B45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Cllr Silvester-Hall updated that</w:t>
            </w:r>
            <w:r w:rsidR="001C3AF3">
              <w:rPr>
                <w:rFonts w:cstheme="minorHAnsi"/>
                <w:bCs/>
                <w:sz w:val="24"/>
                <w:szCs w:val="24"/>
              </w:rPr>
              <w:t xml:space="preserve"> there are half term activities for kids and youngsters through </w:t>
            </w:r>
            <w:r>
              <w:rPr>
                <w:rFonts w:cstheme="minorHAnsi"/>
                <w:bCs/>
                <w:sz w:val="24"/>
                <w:szCs w:val="24"/>
              </w:rPr>
              <w:t xml:space="preserve">Getin2it </w:t>
            </w:r>
            <w:r w:rsidR="001C3AF3">
              <w:rPr>
                <w:rFonts w:cstheme="minorHAnsi"/>
                <w:bCs/>
                <w:sz w:val="24"/>
                <w:szCs w:val="24"/>
              </w:rPr>
              <w:t>program.</w:t>
            </w:r>
            <w:r w:rsidR="00866A85">
              <w:rPr>
                <w:rFonts w:cstheme="minorHAnsi"/>
                <w:bCs/>
                <w:sz w:val="24"/>
                <w:szCs w:val="24"/>
              </w:rPr>
              <w:t xml:space="preserve"> She also updated that Hello Velo cycling track will be set-up at Bird </w:t>
            </w:r>
            <w:proofErr w:type="gramStart"/>
            <w:r w:rsidR="00866A85">
              <w:rPr>
                <w:rFonts w:cstheme="minorHAnsi"/>
                <w:bCs/>
                <w:sz w:val="24"/>
                <w:szCs w:val="24"/>
              </w:rPr>
              <w:t>Street Car</w:t>
            </w:r>
            <w:proofErr w:type="gramEnd"/>
            <w:r w:rsidR="00866A85">
              <w:rPr>
                <w:rFonts w:cstheme="minorHAnsi"/>
                <w:bCs/>
                <w:sz w:val="24"/>
                <w:szCs w:val="24"/>
              </w:rPr>
              <w:t xml:space="preserve"> Park at Lichfield City, and she is awaiting reply on how the need of blue badge parking will be balanced at the same time. </w:t>
            </w:r>
          </w:p>
          <w:p w14:paraId="598E2E88" w14:textId="77777777" w:rsidR="001C3AF3" w:rsidRDefault="001C3AF3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EB628C3" w14:textId="27C20A13" w:rsidR="00866A85" w:rsidRDefault="00A31B3B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Silvester-Hall </w:t>
            </w:r>
            <w:r w:rsidR="001B55B8">
              <w:rPr>
                <w:rFonts w:cstheme="minorHAnsi"/>
                <w:bCs/>
                <w:sz w:val="24"/>
                <w:szCs w:val="24"/>
              </w:rPr>
              <w:t xml:space="preserve">reported on the overgrown </w:t>
            </w:r>
            <w:r w:rsidR="00D242E1">
              <w:rPr>
                <w:rFonts w:cstheme="minorHAnsi"/>
                <w:bCs/>
                <w:sz w:val="24"/>
                <w:szCs w:val="24"/>
              </w:rPr>
              <w:t xml:space="preserve">footpath </w:t>
            </w:r>
            <w:r w:rsidR="001B55B8">
              <w:rPr>
                <w:rFonts w:cstheme="minorHAnsi"/>
                <w:bCs/>
                <w:sz w:val="24"/>
                <w:szCs w:val="24"/>
              </w:rPr>
              <w:t>at Overton Lane</w:t>
            </w:r>
            <w:r w:rsidR="00D37F4D">
              <w:rPr>
                <w:rFonts w:cstheme="minorHAnsi"/>
                <w:bCs/>
                <w:sz w:val="24"/>
                <w:szCs w:val="24"/>
              </w:rPr>
              <w:t xml:space="preserve">. The </w:t>
            </w:r>
            <w:r w:rsidR="00D242E1">
              <w:rPr>
                <w:rFonts w:cstheme="minorHAnsi"/>
                <w:bCs/>
                <w:sz w:val="24"/>
                <w:szCs w:val="24"/>
              </w:rPr>
              <w:t>path</w:t>
            </w:r>
            <w:r w:rsidR="001B55B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479D">
              <w:rPr>
                <w:rFonts w:cstheme="minorHAnsi"/>
                <w:bCs/>
                <w:sz w:val="24"/>
                <w:szCs w:val="24"/>
              </w:rPr>
              <w:t xml:space="preserve">was </w:t>
            </w:r>
            <w:r w:rsidR="00D37F4D">
              <w:rPr>
                <w:rFonts w:cstheme="minorHAnsi"/>
                <w:bCs/>
                <w:sz w:val="24"/>
                <w:szCs w:val="24"/>
              </w:rPr>
              <w:t>cleared according to Cllr King</w:t>
            </w:r>
            <w:r w:rsidR="0032479D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B8A2501" w14:textId="77777777" w:rsidR="008777A5" w:rsidRDefault="008777A5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6533584" w14:textId="2AEA8198" w:rsidR="008777A5" w:rsidRPr="00255020" w:rsidRDefault="008777A5" w:rsidP="00941D8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Silvester-Hall updated that LDC has digitized all their deeds. And </w:t>
            </w:r>
            <w:r w:rsidRPr="00255020">
              <w:rPr>
                <w:rFonts w:cstheme="minorHAnsi"/>
                <w:b/>
                <w:sz w:val="24"/>
                <w:szCs w:val="24"/>
              </w:rPr>
              <w:t xml:space="preserve">Chairman </w:t>
            </w:r>
            <w:r w:rsidR="00B1713B" w:rsidRPr="00255020">
              <w:rPr>
                <w:rFonts w:cstheme="minorHAnsi"/>
                <w:b/>
                <w:sz w:val="24"/>
                <w:szCs w:val="24"/>
              </w:rPr>
              <w:t xml:space="preserve">will send in a map for deed checking. </w:t>
            </w:r>
          </w:p>
          <w:p w14:paraId="69FDFC10" w14:textId="2D5EE1C1" w:rsidR="0093415C" w:rsidRDefault="00891031" w:rsidP="0093415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D1F8E16" w14:textId="7A4C6BF7" w:rsidR="0093415C" w:rsidRPr="009555FA" w:rsidRDefault="0093415C" w:rsidP="0093415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sz w:val="24"/>
                <w:szCs w:val="24"/>
              </w:rPr>
              <w:t>(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J Silvester-Hall</w:t>
            </w:r>
            <w:r w:rsidR="00B171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, Cllr L Leung</w:t>
            </w:r>
            <w:r w:rsidR="00D654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and</w:t>
            </w:r>
            <w:r w:rsidR="00B171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Cllr D Smith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left the meeting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at </w:t>
            </w:r>
            <w:r w:rsidR="00D654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D654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32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pm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4DC595C7" w14:textId="77777777" w:rsidR="008A5BE6" w:rsidRDefault="008A5BE6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02624F3" w14:textId="77777777" w:rsidR="00BD377B" w:rsidRDefault="00BD377B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DCBB2EA" w14:textId="77777777" w:rsidR="008A5BE6" w:rsidRPr="009555FA" w:rsidRDefault="008A5BE6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42EAD9C" w14:textId="42B42DA5" w:rsidR="00822319" w:rsidRPr="009555FA" w:rsidRDefault="001A37F8" w:rsidP="0082231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Police Reports</w:t>
            </w:r>
          </w:p>
          <w:p w14:paraId="6CE7492E" w14:textId="77777777" w:rsidR="0010565C" w:rsidRPr="009555FA" w:rsidRDefault="0010565C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0D20EE8" w14:textId="6C589825" w:rsidR="00C66100" w:rsidRDefault="001A37F8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Taylor</w:t>
            </w:r>
            <w:r w:rsidR="005F1297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963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</w:t>
            </w:r>
            <w:r w:rsidR="00664E8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DA4AD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Police </w:t>
            </w:r>
            <w:r w:rsidR="00664E8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Chief Inspector </w:t>
            </w:r>
            <w:r w:rsidR="002B7E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on board now, however she </w:t>
            </w:r>
            <w:r w:rsidR="009564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</w:t>
            </w:r>
            <w:r w:rsidR="002B7E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unable to </w:t>
            </w:r>
            <w:r w:rsidR="009564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have him </w:t>
            </w:r>
            <w:r w:rsidR="00126B7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</w:t>
            </w:r>
            <w:r w:rsidR="009564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attend </w:t>
            </w:r>
            <w:r w:rsidR="00C66100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council meeting yet. She said the Crime Prevention Panel has been working with</w:t>
            </w:r>
            <w:r w:rsidR="009510C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Police </w:t>
            </w:r>
            <w:r w:rsidR="002D47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raise the public awareness. </w:t>
            </w:r>
            <w:r w:rsidR="00C661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FADFE9B" w14:textId="77777777" w:rsidR="00822319" w:rsidRPr="009555FA" w:rsidRDefault="00822319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2157FD">
        <w:tc>
          <w:tcPr>
            <w:tcW w:w="524" w:type="dxa"/>
          </w:tcPr>
          <w:p w14:paraId="0ED61E10" w14:textId="43A2449D" w:rsidR="00F619E8" w:rsidRPr="003A0245" w:rsidRDefault="00E3344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2157FD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6FDDE3" w14:textId="65B77A1A" w:rsidR="008D34BD" w:rsidRPr="007A2F4E" w:rsidRDefault="00EC12BC" w:rsidP="00705D6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23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/0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0438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COU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–</w:t>
            </w:r>
            <w:r w:rsidRPr="00AA29C2">
              <w:rPr>
                <w:rFonts w:cstheme="minorHAnsi"/>
                <w:bCs/>
                <w:sz w:val="24"/>
                <w:szCs w:val="24"/>
                <w:u w:val="single"/>
              </w:rPr>
              <w:t xml:space="preserve"> </w:t>
            </w:r>
            <w:r w:rsidR="00EF39CC">
              <w:rPr>
                <w:rFonts w:cstheme="minorHAnsi"/>
                <w:bCs/>
                <w:sz w:val="24"/>
                <w:szCs w:val="24"/>
                <w:u w:val="single"/>
              </w:rPr>
              <w:t>Springhill Methodist Church</w:t>
            </w:r>
            <w:r w:rsidR="00EF39CC" w:rsidRPr="00EF39CC">
              <w:rPr>
                <w:rFonts w:cstheme="minorHAnsi"/>
                <w:bCs/>
                <w:sz w:val="24"/>
                <w:szCs w:val="24"/>
              </w:rPr>
              <w:t>:</w:t>
            </w:r>
            <w:r w:rsidR="00EF39C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E1B17">
              <w:rPr>
                <w:rFonts w:cstheme="minorHAnsi"/>
                <w:bCs/>
                <w:sz w:val="24"/>
                <w:szCs w:val="24"/>
              </w:rPr>
              <w:t>The Council</w:t>
            </w:r>
            <w:r w:rsidR="008D34BD">
              <w:rPr>
                <w:rFonts w:cstheme="minorHAnsi"/>
                <w:bCs/>
                <w:sz w:val="24"/>
                <w:szCs w:val="24"/>
              </w:rPr>
              <w:t xml:space="preserve"> has </w:t>
            </w:r>
            <w:r w:rsidR="005E1B17">
              <w:rPr>
                <w:rFonts w:cstheme="minorHAnsi"/>
                <w:bCs/>
                <w:sz w:val="24"/>
                <w:szCs w:val="24"/>
              </w:rPr>
              <w:t>no objection</w:t>
            </w:r>
            <w:r w:rsidR="000B5A78">
              <w:rPr>
                <w:rFonts w:cstheme="minorHAnsi"/>
                <w:bCs/>
                <w:sz w:val="24"/>
                <w:szCs w:val="24"/>
              </w:rPr>
              <w:t xml:space="preserve"> but requests </w:t>
            </w:r>
            <w:r w:rsidR="008D34BD">
              <w:rPr>
                <w:rFonts w:cstheme="minorHAnsi"/>
                <w:bCs/>
                <w:sz w:val="24"/>
                <w:szCs w:val="24"/>
              </w:rPr>
              <w:t>a clarification</w:t>
            </w:r>
            <w:r w:rsidR="008D34BD" w:rsidRPr="007A2F4E">
              <w:rPr>
                <w:rFonts w:cstheme="minorHAnsi"/>
                <w:bCs/>
                <w:sz w:val="24"/>
                <w:szCs w:val="24"/>
              </w:rPr>
              <w:t xml:space="preserve"> on the parking condition as it is concerning to approve a parking space on the pavement. </w:t>
            </w:r>
          </w:p>
          <w:p w14:paraId="68E8C39F" w14:textId="77777777" w:rsidR="00EF39CC" w:rsidRPr="007A2F4E" w:rsidRDefault="00EF39CC" w:rsidP="00705D6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225DE63" w14:textId="42B38AFF" w:rsidR="00AE5EED" w:rsidRPr="00380FD1" w:rsidRDefault="00705D61" w:rsidP="00705D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23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/0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0</w:t>
            </w:r>
            <w:r w:rsidR="0069514E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579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FU</w:t>
            </w:r>
            <w:r w:rsidR="0069514E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H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–</w:t>
            </w:r>
            <w:r w:rsidRPr="00AA29C2">
              <w:rPr>
                <w:rFonts w:cstheme="minorHAnsi"/>
                <w:bCs/>
                <w:sz w:val="24"/>
                <w:szCs w:val="24"/>
                <w:u w:val="single"/>
              </w:rPr>
              <w:t xml:space="preserve"> </w:t>
            </w:r>
            <w:r w:rsidR="0069514E">
              <w:rPr>
                <w:rFonts w:cstheme="minorHAnsi"/>
                <w:bCs/>
                <w:sz w:val="24"/>
                <w:szCs w:val="24"/>
                <w:u w:val="single"/>
              </w:rPr>
              <w:t>62 Highfields Road</w:t>
            </w:r>
            <w:r w:rsidRPr="00AA29C2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43030">
              <w:rPr>
                <w:rFonts w:cstheme="minorHAnsi"/>
                <w:bCs/>
                <w:sz w:val="24"/>
                <w:szCs w:val="24"/>
              </w:rPr>
              <w:t xml:space="preserve">The Council requests </w:t>
            </w:r>
            <w:r w:rsidR="00220E28">
              <w:rPr>
                <w:rFonts w:cstheme="minorHAnsi"/>
                <w:bCs/>
                <w:sz w:val="24"/>
                <w:szCs w:val="24"/>
              </w:rPr>
              <w:t xml:space="preserve">the Clerk </w:t>
            </w:r>
            <w:r w:rsidR="00843030">
              <w:rPr>
                <w:rFonts w:cstheme="minorHAnsi"/>
                <w:bCs/>
                <w:sz w:val="24"/>
                <w:szCs w:val="24"/>
              </w:rPr>
              <w:t xml:space="preserve">to </w:t>
            </w:r>
            <w:r w:rsidR="00F11C40">
              <w:rPr>
                <w:rFonts w:cstheme="minorHAnsi"/>
                <w:bCs/>
                <w:sz w:val="24"/>
                <w:szCs w:val="24"/>
              </w:rPr>
              <w:t xml:space="preserve">extend the deadline as the </w:t>
            </w:r>
            <w:r w:rsidR="00B1509C">
              <w:rPr>
                <w:rFonts w:cstheme="minorHAnsi"/>
                <w:bCs/>
                <w:sz w:val="24"/>
                <w:szCs w:val="24"/>
              </w:rPr>
              <w:t xml:space="preserve">application reached the Council last minute and Councillors need more time to collect feedback from residents. </w:t>
            </w:r>
          </w:p>
          <w:p w14:paraId="5FD7F58A" w14:textId="77777777" w:rsidR="00F82F66" w:rsidRDefault="00F82F66" w:rsidP="008D794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F6CB8A2" w14:textId="77777777" w:rsidR="00341D80" w:rsidRDefault="00341D80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3F759CD" w14:textId="398CE646" w:rsidR="00645CAE" w:rsidRPr="003A0245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0370316" w14:textId="77777777" w:rsidTr="002157FD">
        <w:tc>
          <w:tcPr>
            <w:tcW w:w="524" w:type="dxa"/>
          </w:tcPr>
          <w:p w14:paraId="6A8DDD5E" w14:textId="0CC53736" w:rsidR="00E45768" w:rsidRPr="003A0245" w:rsidRDefault="00E3344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  <w:r w:rsidR="00E4576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F725515" w14:textId="5E3BC44D" w:rsidR="00E45768" w:rsidRPr="003A0245" w:rsidRDefault="003C5C62" w:rsidP="003C5C6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St George’s Day Celebration</w:t>
            </w:r>
          </w:p>
        </w:tc>
      </w:tr>
      <w:tr w:rsidR="003A0245" w:rsidRPr="003A0245" w14:paraId="448B6EE0" w14:textId="77777777" w:rsidTr="002157FD">
        <w:tc>
          <w:tcPr>
            <w:tcW w:w="524" w:type="dxa"/>
          </w:tcPr>
          <w:p w14:paraId="4A0F4F87" w14:textId="77777777" w:rsidR="00E45768" w:rsidRPr="003A0245" w:rsidRDefault="00E4576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A35EE7D" w14:textId="77777777" w:rsidR="00B01101" w:rsidRDefault="00B0110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EF57B7E" w14:textId="3227B9EB" w:rsidR="007C4CA8" w:rsidRPr="00AC4A4D" w:rsidRDefault="003F17A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</w:t>
            </w:r>
            <w:r w:rsidR="00B01101"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B738C"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>updated</w:t>
            </w:r>
            <w:r w:rsidR="00B01101"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celebration</w:t>
            </w:r>
            <w:r w:rsidR="00E338E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was taken place on 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23</w:t>
            </w:r>
            <w:r w:rsidR="002B1F8B" w:rsidRPr="002B1F8B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April</w:t>
            </w:r>
            <w:r w:rsidR="008D682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a total of £405 was raised from </w:t>
            </w:r>
            <w:r w:rsidR="002F14EF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tombola</w:t>
            </w:r>
            <w:r w:rsidR="00235C6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raffle of wine</w:t>
            </w:r>
            <w:r w:rsidR="002E32C4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235C6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chocolate</w:t>
            </w:r>
            <w:r w:rsidR="002E32C4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7C4C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32C4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money in the form of cash was </w:t>
            </w:r>
            <w:r w:rsidR="00671E09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handed over from Chairman to the Clerk at the meeting for her to </w:t>
            </w:r>
            <w:r w:rsidR="00E771F9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>deposit into HPC bank account after</w:t>
            </w:r>
            <w:r w:rsidR="00D1734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meeting</w:t>
            </w:r>
            <w:r w:rsidR="00E771F9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9744B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 the money raised, the Council agreed to donate </w:t>
            </w:r>
            <w:r w:rsidR="000D5D6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£190 each to Hammerwich Nursing Home and Lichfield Talking Newspaper </w:t>
            </w:r>
            <w:r w:rsidR="000F0A24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respectively, while the remaining £25 will</w:t>
            </w:r>
            <w:r w:rsidR="00D173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 donated </w:t>
            </w:r>
            <w:r w:rsidR="000F0A2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</w:t>
            </w:r>
            <w:r w:rsidR="00D173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0F0A2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Morris Dances who were </w:t>
            </w:r>
            <w:r w:rsidR="005567BD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present at th</w:t>
            </w:r>
            <w:r w:rsidR="006426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 event. </w:t>
            </w:r>
            <w:r w:rsidR="00642692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>Cheques</w:t>
            </w:r>
            <w:r w:rsidR="00ED027F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for these organizations will be ready at the next meeting for sign off.</w:t>
            </w:r>
          </w:p>
          <w:p w14:paraId="61819783" w14:textId="77777777" w:rsidR="00ED027F" w:rsidRDefault="00ED027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DB3FCA2" w14:textId="14E52395" w:rsidR="00ED027F" w:rsidRPr="00AC4A4D" w:rsidRDefault="00B24437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Chairman also updated that </w:t>
            </w:r>
            <w:r w:rsidR="00C66475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>the</w:t>
            </w:r>
            <w:r w:rsidR="00775764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616C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 of the event expenses will b</w:t>
            </w:r>
            <w:r w:rsidR="00AF3206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 deferred to next meeting due to the complexity and </w:t>
            </w:r>
            <w:r w:rsidR="0039131B" w:rsidRPr="00AC4A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running out of meeting time. </w:t>
            </w:r>
          </w:p>
          <w:p w14:paraId="18A86987" w14:textId="77777777" w:rsidR="00811391" w:rsidRDefault="0081139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A1A892" w14:textId="12EB05E1" w:rsidR="000260F0" w:rsidRPr="000260F0" w:rsidRDefault="000260F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suggested the Council to send a Thank You letter to the local shop </w:t>
            </w:r>
            <w:r w:rsidR="008F3DF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which</w:t>
            </w:r>
            <w:r w:rsidR="00B8729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1AC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generously donated </w:t>
            </w:r>
            <w:r w:rsidR="008F3DF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wine and chocolate </w:t>
            </w:r>
            <w:r w:rsidR="005F1AC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</w:t>
            </w:r>
            <w:r w:rsidR="008F3DF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event. </w:t>
            </w:r>
            <w:r w:rsidR="00EE3078" w:rsidRPr="00EE307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Taylor will advise </w:t>
            </w:r>
            <w:r w:rsidR="00EF6403">
              <w:rPr>
                <w:rFonts w:cstheme="minorHAnsi"/>
                <w:b/>
                <w:color w:val="000000" w:themeColor="text1"/>
                <w:sz w:val="24"/>
                <w:szCs w:val="24"/>
              </w:rPr>
              <w:t>details</w:t>
            </w:r>
            <w:r w:rsidR="00EE3078" w:rsidRPr="00EE307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for the Clerk to draft the letter.</w:t>
            </w:r>
            <w:r w:rsidR="005F1AC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5B3E91" w14:textId="77777777" w:rsidR="000260F0" w:rsidRDefault="000260F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72312E" w14:textId="4B26556F" w:rsidR="00A626A3" w:rsidRPr="003A0245" w:rsidRDefault="00A626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173EBFF2" w14:textId="77777777" w:rsidR="00696F76" w:rsidRDefault="00696F76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86ACEC6" w14:textId="4F94B709" w:rsidR="00AF58C5" w:rsidRPr="003A0245" w:rsidRDefault="00AF58C5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2157FD">
        <w:tc>
          <w:tcPr>
            <w:tcW w:w="524" w:type="dxa"/>
          </w:tcPr>
          <w:p w14:paraId="0AEBFFCF" w14:textId="3121F2EA" w:rsidR="00F619E8" w:rsidRPr="003A0245" w:rsidRDefault="00E3344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13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  <w:proofErr w:type="spellEnd"/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8CFCE8F" w14:textId="3E1A9560" w:rsidR="00DC5EF9" w:rsidRDefault="00DC5EF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58591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</w:t>
            </w:r>
            <w:proofErr w:type="spellStart"/>
            <w:r w:rsidR="0058591F">
              <w:rPr>
                <w:rFonts w:cstheme="minorHAnsi"/>
                <w:bCs/>
                <w:color w:val="000000" w:themeColor="text1"/>
                <w:sz w:val="24"/>
                <w:szCs w:val="24"/>
              </w:rPr>
              <w:t>Speedwatch</w:t>
            </w:r>
            <w:proofErr w:type="spellEnd"/>
            <w:r w:rsidR="0058591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 struggling with </w:t>
            </w:r>
            <w:r w:rsidR="00F95C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number of </w:t>
            </w:r>
            <w:r w:rsidR="0058591F">
              <w:rPr>
                <w:rFonts w:cstheme="minorHAnsi"/>
                <w:bCs/>
                <w:color w:val="000000" w:themeColor="text1"/>
                <w:sz w:val="24"/>
                <w:szCs w:val="24"/>
              </w:rPr>
              <w:t>volunteer</w:t>
            </w:r>
            <w:r w:rsidR="00F95C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s. </w:t>
            </w:r>
            <w:r w:rsidR="006F18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proofErr w:type="spellStart"/>
            <w:r w:rsidR="006F18B2"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 w:rsidR="006F18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E1BF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expressed his interest in volunteering after he is more settled in </w:t>
            </w:r>
            <w:r w:rsidR="002653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his role at the council.</w:t>
            </w:r>
          </w:p>
          <w:p w14:paraId="1AD36D6E" w14:textId="77777777" w:rsidR="002653A1" w:rsidRPr="00DC5EF9" w:rsidRDefault="002653A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7E5C36C" w14:textId="77777777" w:rsidR="00DC5EF9" w:rsidRDefault="00DC5EF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7F4199" w14:textId="77777777" w:rsidR="004A3A44" w:rsidRDefault="004A3A44" w:rsidP="004A3A4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New SIDs at Hospital Road</w:t>
            </w:r>
          </w:p>
          <w:p w14:paraId="54F05ED6" w14:textId="77777777" w:rsidR="00AF58C5" w:rsidRPr="003A0245" w:rsidRDefault="00AF58C5" w:rsidP="004A3A4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E275A7E" w14:textId="1166E53F" w:rsidR="005F1F8A" w:rsidRDefault="00B6196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updated </w:t>
            </w:r>
            <w:r w:rsidR="0082787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E0606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contractor is still waiting for update from </w:t>
            </w:r>
            <w:r w:rsidR="005F1F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SCC. </w:t>
            </w:r>
          </w:p>
          <w:p w14:paraId="50B898AC" w14:textId="77777777" w:rsidR="005F1F8A" w:rsidRDefault="005F1F8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AA5724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C59133" w14:textId="1A833D48" w:rsidR="00C723A9" w:rsidRPr="003A0245" w:rsidRDefault="00C723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57B922D4" w14:textId="00955991" w:rsidR="00C723A9" w:rsidRPr="00B92943" w:rsidRDefault="00C723A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AC15FCC" w14:textId="12621480" w:rsidR="00845D86" w:rsidRPr="003A0245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2157FD">
        <w:tc>
          <w:tcPr>
            <w:tcW w:w="524" w:type="dxa"/>
          </w:tcPr>
          <w:p w14:paraId="49738AF2" w14:textId="460D63C2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E3344F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3136953" w14:textId="251E8A87" w:rsidR="00E806FC" w:rsidRDefault="008E3450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Signages and </w:t>
            </w:r>
            <w:r w:rsidR="00E806FC" w:rsidRPr="00DF37C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Dog</w:t>
            </w:r>
            <w:r w:rsidR="00E806FC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Bin on Footpath</w:t>
            </w:r>
          </w:p>
          <w:p w14:paraId="2ABC8938" w14:textId="77777777" w:rsidR="00E806FC" w:rsidRPr="00DF37C3" w:rsidRDefault="00E806FC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0FC1CC93" w14:textId="197F5890" w:rsidR="00B710FD" w:rsidRPr="00C52A5E" w:rsidRDefault="00E806FC" w:rsidP="00E806FC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King </w:t>
            </w:r>
            <w:r w:rsidR="00077C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shared and explained the quotation </w:t>
            </w:r>
            <w:r w:rsidR="00B710F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 signages production by Staffordshire Sign. </w:t>
            </w:r>
            <w:r w:rsidR="001F6BE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 total cost is £422.4 (incl. VAT)</w:t>
            </w:r>
            <w:r w:rsidR="00C52A5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1F6BE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1C767C" w:rsidRPr="00C52A5E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The Council resolved to approve the order of signages</w:t>
            </w:r>
            <w:r w:rsidR="00EF1B93" w:rsidRPr="00C52A5E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.</w:t>
            </w:r>
          </w:p>
          <w:p w14:paraId="57E375C4" w14:textId="77777777" w:rsidR="00EF1B93" w:rsidRDefault="00EF1B93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EF1B93" w:rsidRPr="009555FA" w14:paraId="442CFC18" w14:textId="77777777" w:rsidTr="00F72DE5">
              <w:trPr>
                <w:trHeight w:val="315"/>
              </w:trPr>
              <w:tc>
                <w:tcPr>
                  <w:tcW w:w="2608" w:type="dxa"/>
                </w:tcPr>
                <w:p w14:paraId="39109B99" w14:textId="2384F8B1" w:rsidR="00EF1B93" w:rsidRPr="009555FA" w:rsidRDefault="00EF1B93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08" w:type="dxa"/>
                </w:tcPr>
                <w:p w14:paraId="4D2E1A3E" w14:textId="77777777" w:rsidR="00EF1B93" w:rsidRPr="009555FA" w:rsidRDefault="00EF1B93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7CB1984F" w14:textId="77777777" w:rsidR="00EF1B93" w:rsidRPr="009555FA" w:rsidRDefault="00EF1B93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789680DF" w14:textId="77777777" w:rsidR="00EF1B93" w:rsidRDefault="00EF1B93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51C0830" w14:textId="77777777" w:rsidR="00B710FD" w:rsidRDefault="00B710FD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5CF54C7" w14:textId="67ED61F6" w:rsidR="00B710FD" w:rsidRDefault="00EF1B93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Council then discussed </w:t>
            </w:r>
            <w:r w:rsidR="007B038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about fitting two dog bins </w:t>
            </w:r>
            <w:r w:rsidR="000D1A7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on Hospital Road and </w:t>
            </w:r>
            <w:proofErr w:type="spellStart"/>
            <w:r w:rsidR="000D1A7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Coppy</w:t>
            </w:r>
            <w:proofErr w:type="spellEnd"/>
            <w:r w:rsidR="000D1A7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Nook Lane respectively. </w:t>
            </w:r>
            <w:r w:rsidR="00D57A4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cost (with fitting services) involved will be </w:t>
            </w:r>
            <w:r w:rsidR="00A07E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£960 </w:t>
            </w:r>
            <w:r w:rsidR="00072FA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D57A4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£400</w:t>
            </w:r>
            <w:r w:rsidR="00A07E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@ x2</w:t>
            </w:r>
            <w:r w:rsidR="00D57A4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+ VAT</w:t>
            </w:r>
            <w:r w:rsidR="00072FA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  <w:r w:rsidR="00A07E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A07E22" w:rsidRPr="00C52A5E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The Council resolved to approve the order of two dog bins.</w:t>
            </w:r>
          </w:p>
          <w:p w14:paraId="7798926A" w14:textId="77777777" w:rsidR="00A07E22" w:rsidRDefault="00A07E22" w:rsidP="00E806F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A07E22" w:rsidRPr="009555FA" w14:paraId="71CEA15A" w14:textId="77777777" w:rsidTr="00F72DE5">
              <w:trPr>
                <w:trHeight w:val="315"/>
              </w:trPr>
              <w:tc>
                <w:tcPr>
                  <w:tcW w:w="2608" w:type="dxa"/>
                </w:tcPr>
                <w:p w14:paraId="39AC0DA1" w14:textId="655BEBD2" w:rsidR="00A07E22" w:rsidRPr="009555FA" w:rsidRDefault="00A07E22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08" w:type="dxa"/>
                </w:tcPr>
                <w:p w14:paraId="1893A8B1" w14:textId="77777777" w:rsidR="00A07E22" w:rsidRPr="009555FA" w:rsidRDefault="00A07E22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73BB418D" w14:textId="77777777" w:rsidR="00A07E22" w:rsidRPr="009555FA" w:rsidRDefault="00A07E22" w:rsidP="00466B8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6DEE9800" w14:textId="77777777" w:rsidR="00E806FC" w:rsidRDefault="00E806FC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39BA3E65" w14:textId="77777777" w:rsidR="00E806FC" w:rsidRDefault="00E806FC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51B3668B" w14:textId="334B2BEB" w:rsidR="00072FAD" w:rsidRDefault="00072FAD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Overgrown of footpath</w:t>
            </w:r>
          </w:p>
          <w:p w14:paraId="749BDE67" w14:textId="77777777" w:rsidR="00072FAD" w:rsidRDefault="00072FAD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6F2EF29C" w14:textId="45753B98" w:rsidR="00072FAD" w:rsidRDefault="00072FAD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King </w:t>
            </w:r>
            <w:r w:rsidR="00EA69A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updated the overgrown on numerous footpath</w:t>
            </w:r>
            <w:r w:rsidR="00C52A5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EA69A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were cleared except </w:t>
            </w:r>
            <w:proofErr w:type="spellStart"/>
            <w:r w:rsidR="00EA69A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foothpath</w:t>
            </w:r>
            <w:proofErr w:type="spellEnd"/>
            <w:r w:rsidR="00EA69A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#20</w:t>
            </w:r>
            <w:r w:rsidR="004D03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</w:p>
          <w:p w14:paraId="3E3D247A" w14:textId="77777777" w:rsidR="004D0356" w:rsidRDefault="004D0356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D323971" w14:textId="77777777" w:rsidR="009E7DC6" w:rsidRDefault="009E7DC6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BDD22A8" w14:textId="5C798DAE" w:rsidR="004D0356" w:rsidRDefault="004D0356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(Cllr King left the meeting at 8.05pm)</w:t>
            </w:r>
          </w:p>
          <w:p w14:paraId="4FAA89E9" w14:textId="77777777" w:rsidR="004D0356" w:rsidRPr="00072FAD" w:rsidRDefault="004D0356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034CC22" w14:textId="77777777" w:rsidR="009E7DC6" w:rsidRDefault="009E7DC6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7FEDF35" w14:textId="78FF9645" w:rsidR="00A934F9" w:rsidRDefault="00A934F9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Footpath near Ridgeway Primary</w:t>
            </w:r>
          </w:p>
          <w:p w14:paraId="55B9AB5D" w14:textId="77777777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0D0F176" w14:textId="3BEE1009" w:rsidR="00E20E43" w:rsidRPr="007B28CD" w:rsidRDefault="00655117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7B28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hasn’t received any further feedback/complaint regarding this possibly </w:t>
            </w:r>
            <w:r w:rsidR="00E20E43" w:rsidRPr="007B28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naturally developed path, so has concluded </w:t>
            </w:r>
            <w:r w:rsidR="00061ED4" w:rsidRPr="007B28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will </w:t>
            </w:r>
            <w:r w:rsidR="00466B8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wait </w:t>
            </w:r>
            <w:r w:rsidR="00DB5474" w:rsidRPr="007B28C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until further complaint arises. </w:t>
            </w:r>
          </w:p>
          <w:p w14:paraId="64CA7400" w14:textId="77777777" w:rsidR="00DB5474" w:rsidRDefault="00DB5474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8AE653" w14:textId="77777777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904D14D" w14:textId="77777777" w:rsidR="009E7DC6" w:rsidRDefault="009E7DC6" w:rsidP="009E7DC6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Flooding issues on Highways</w:t>
            </w:r>
          </w:p>
          <w:p w14:paraId="78DE6557" w14:textId="77777777" w:rsidR="009E7DC6" w:rsidRDefault="009E7DC6" w:rsidP="009E7DC6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6E2A9CE" w14:textId="187F2B9D" w:rsidR="009E7DC6" w:rsidRPr="003558FC" w:rsidRDefault="0041109D" w:rsidP="009E7DC6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Discussion </w:t>
            </w:r>
            <w:r w:rsidR="0086751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moved up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to agenda #10</w:t>
            </w:r>
            <w:r w:rsidR="0086751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791E630D" w14:textId="77777777" w:rsidR="009E7DC6" w:rsidRDefault="009E7DC6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B662778" w14:textId="77777777" w:rsidR="009E7DC6" w:rsidRDefault="009E7DC6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2157FD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ADDC009" w14:textId="6B6AD9CC" w:rsidR="00815AA7" w:rsidRPr="003A0245" w:rsidRDefault="00815AA7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2157FD">
        <w:tc>
          <w:tcPr>
            <w:tcW w:w="524" w:type="dxa"/>
          </w:tcPr>
          <w:p w14:paraId="6EFD81A8" w14:textId="0FD89616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867510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2157FD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B6AFAB9" w14:textId="77777777" w:rsidR="00F619E8" w:rsidRPr="003A0245" w:rsidRDefault="00F619E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A61D6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A4105FB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B9A6329" w14:textId="0D6802D3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</w:p>
          <w:p w14:paraId="6CDB1E58" w14:textId="77777777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DCA669" w14:textId="77777777" w:rsidR="00A17B19" w:rsidRDefault="00CD5CBF" w:rsidP="00A17B19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QR code</w:t>
            </w:r>
            <w:r w:rsidR="000D3B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9684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already covered </w:t>
            </w:r>
            <w:r w:rsidR="00A17B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 agenda #14 under the topic “signages”.</w:t>
            </w:r>
          </w:p>
          <w:p w14:paraId="139CB435" w14:textId="1FEED135" w:rsidR="00F17F1F" w:rsidRPr="00F17F1F" w:rsidRDefault="00A17B19" w:rsidP="00A17B1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F1056FC" w14:textId="154B8C9B" w:rsidR="00CD5CBF" w:rsidRDefault="00CD5CB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Website</w:t>
            </w:r>
            <w:r w:rsidR="00B6131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Cllr Mears </w:t>
            </w:r>
            <w:r w:rsidR="00AA130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advised no update </w:t>
            </w:r>
            <w:r w:rsidR="00CB1D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be made, so the topic will be covered at the next meeting.</w:t>
            </w:r>
          </w:p>
          <w:p w14:paraId="755B5F67" w14:textId="77777777" w:rsidR="00F17F1F" w:rsidRDefault="00F17F1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F0BC2A" w14:textId="77777777" w:rsidR="00F17F1F" w:rsidRDefault="00F17F1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E300393" w14:textId="79462759" w:rsidR="006E5A50" w:rsidRPr="003A0245" w:rsidRDefault="00ED77A4" w:rsidP="006E5A50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Biodiversity and </w:t>
            </w:r>
            <w:r w:rsidR="000517A4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Wildlife</w:t>
            </w:r>
            <w:r w:rsidR="008D3723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Conservation</w:t>
            </w:r>
          </w:p>
          <w:p w14:paraId="1CA2075F" w14:textId="77777777" w:rsidR="006E5A50" w:rsidRDefault="006E5A5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F70353" w14:textId="0F21C787" w:rsidR="00CA69D5" w:rsidRPr="00CA69D5" w:rsidRDefault="00E205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agreed to put a notice on the website regarding the </w:t>
            </w:r>
            <w:r w:rsidR="00CA69D5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mowing of t</w:t>
            </w:r>
            <w:r w:rsidR="00B306A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grass at the</w:t>
            </w:r>
            <w:r w:rsidR="00B306A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Triangle</w:t>
            </w:r>
            <w:r w:rsidR="00CA69D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CA69D5" w:rsidRPr="00CA69D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Grundy will provide information for the Clerk to </w:t>
            </w:r>
            <w:r w:rsidR="00CA69D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put up a </w:t>
            </w:r>
            <w:r w:rsidR="00CA69D5" w:rsidRPr="00CA69D5">
              <w:rPr>
                <w:rFonts w:cstheme="minorHAnsi"/>
                <w:b/>
                <w:color w:val="000000" w:themeColor="text1"/>
                <w:sz w:val="24"/>
                <w:szCs w:val="24"/>
              </w:rPr>
              <w:t>post.</w:t>
            </w:r>
          </w:p>
          <w:p w14:paraId="0C057421" w14:textId="77777777" w:rsidR="00CA69D5" w:rsidRDefault="00CA69D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1FD16D0" w14:textId="77777777" w:rsidR="00A822B5" w:rsidRDefault="00A822B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E671DA" w14:textId="3E4F40BB" w:rsidR="00A822B5" w:rsidRPr="000A409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A4097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Oakfield Park</w:t>
            </w:r>
          </w:p>
          <w:p w14:paraId="38886140" w14:textId="77777777" w:rsidR="0098543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C20EDF7" w14:textId="3ECC1A3B" w:rsidR="00422EB9" w:rsidRPr="00422EB9" w:rsidRDefault="00422EB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updated that there is possibility that LDC can share part of the gym equipment cost. </w:t>
            </w:r>
            <w:r w:rsidR="004672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Chairman reminded </w:t>
            </w:r>
            <w:r w:rsidR="005E45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Taylor</w:t>
            </w:r>
            <w:r w:rsidR="002908E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 two other </w:t>
            </w:r>
            <w:r w:rsidR="004672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comparable quotations from different vendors </w:t>
            </w:r>
            <w:r w:rsidR="002908EF">
              <w:rPr>
                <w:rFonts w:cstheme="minorHAnsi"/>
                <w:bCs/>
                <w:color w:val="000000" w:themeColor="text1"/>
                <w:sz w:val="24"/>
                <w:szCs w:val="24"/>
              </w:rPr>
              <w:t>are needed</w:t>
            </w:r>
            <w:r w:rsidR="004672D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2908E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08EF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 will </w:t>
            </w:r>
            <w:r w:rsidR="00B731C8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discuss </w:t>
            </w:r>
            <w:r w:rsidR="00440B3E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</w:t>
            </w:r>
            <w:r w:rsidR="009961A6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project at the next meeting </w:t>
            </w:r>
            <w:r w:rsidR="00B731C8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together with budget review.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Meanwhile, </w:t>
            </w:r>
            <w:r w:rsidR="00E46783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Taylor to follow-up with </w:t>
            </w:r>
            <w:r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views and </w:t>
            </w:r>
            <w:r w:rsidR="00E46783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>feedback</w:t>
            </w:r>
            <w:r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 w:rsidR="00E46783"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>from Colli</w:t>
            </w:r>
            <w:r w:rsidR="00B11806">
              <w:rPr>
                <w:rFonts w:cstheme="minorHAnsi"/>
                <w:b/>
                <w:color w:val="000000" w:themeColor="text1"/>
                <w:sz w:val="24"/>
                <w:szCs w:val="24"/>
              </w:rPr>
              <w:t>s’s</w:t>
            </w:r>
            <w:r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the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neighbouring </w:t>
            </w:r>
            <w:r w:rsidRPr="00422EB9">
              <w:rPr>
                <w:rFonts w:cstheme="minorHAnsi"/>
                <w:b/>
                <w:color w:val="000000" w:themeColor="text1"/>
                <w:sz w:val="24"/>
                <w:szCs w:val="24"/>
              </w:rPr>
              <w:t>school.</w:t>
            </w:r>
          </w:p>
          <w:p w14:paraId="7E310AB5" w14:textId="77777777" w:rsidR="00422EB9" w:rsidRDefault="00422EB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2157FD">
        <w:tc>
          <w:tcPr>
            <w:tcW w:w="524" w:type="dxa"/>
          </w:tcPr>
          <w:p w14:paraId="23176C60" w14:textId="540ABDF1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CD14AE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2157FD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0A6C1B3" w14:textId="17CB0D1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43D8DCD2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reported on correspondence received and sent since the last meeting</w:t>
            </w:r>
            <w:r w:rsidR="003235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514D377B" w14:textId="77777777" w:rsidR="00860F3F" w:rsidRDefault="00860F3F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6278F6A" w14:textId="48EEEB89" w:rsidR="00860F3F" w:rsidRPr="00195CC7" w:rsidRDefault="00860F3F" w:rsidP="00860F3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VAT reclaim for year 2021/22 and 2022/23 w</w:t>
            </w:r>
            <w:r w:rsidR="00363E0B">
              <w:rPr>
                <w:rFonts w:cstheme="minorHAnsi"/>
                <w:bCs/>
                <w:color w:val="000000" w:themeColor="text1"/>
                <w:sz w:val="24"/>
                <w:szCs w:val="24"/>
              </w:rPr>
              <w:t>ere received with amount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£9,202.19.</w:t>
            </w:r>
            <w:r w:rsidR="00326FA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 the reclaim completed, the council is ready for a bank account switch. </w:t>
            </w:r>
            <w:r w:rsidR="00326FAC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 </w:t>
            </w:r>
            <w:r w:rsidR="00FD299F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has agreed to Cllr Greenway, Cllr </w:t>
            </w:r>
            <w:proofErr w:type="gramStart"/>
            <w:r w:rsidR="00FD299F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King</w:t>
            </w:r>
            <w:proofErr w:type="gramEnd"/>
            <w:r w:rsidR="00FD299F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Cllr Taylor to be the signatories of the bank accounts.</w:t>
            </w:r>
          </w:p>
          <w:p w14:paraId="4B82026F" w14:textId="77777777" w:rsidR="00363E0B" w:rsidRDefault="00363E0B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148E50" w14:textId="02B82977" w:rsidR="00363E0B" w:rsidRDefault="00345C64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also reminded the Councillors to return the election expenses and declaration by 1</w:t>
            </w:r>
            <w:r w:rsidRPr="00345C64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June. </w:t>
            </w:r>
          </w:p>
          <w:p w14:paraId="60D78D87" w14:textId="77777777" w:rsidR="00345C64" w:rsidRDefault="00345C64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E1A2D6E" w14:textId="4BE2F93D" w:rsidR="00345C64" w:rsidRDefault="00345C64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WI Hall President Mrs. Sue Owens had stepped down and Mrs. Wilma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Hancox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 the successor.</w:t>
            </w:r>
          </w:p>
          <w:p w14:paraId="23279FEB" w14:textId="77777777" w:rsidR="00345C64" w:rsidRDefault="00345C64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D5EF40" w14:textId="7F8A9491" w:rsidR="00345C64" w:rsidRDefault="00323547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 new administrator has been appointed to take charge of the payroll of HPC, as advised by WCAVA.</w:t>
            </w:r>
          </w:p>
          <w:p w14:paraId="7E9CA258" w14:textId="77777777" w:rsidR="00323547" w:rsidRDefault="00323547" w:rsidP="00860F3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25DD4DE" w14:textId="0EDD9C28" w:rsidR="00D620A1" w:rsidRDefault="00DD7F72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Phone calls were received regarding the overgrown of Hammerwich Churchyard</w:t>
            </w:r>
            <w:r w:rsidR="00047EC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which was responsible by the dio</w:t>
            </w:r>
            <w:r w:rsidR="00C801B6">
              <w:rPr>
                <w:rFonts w:cstheme="minorHAnsi"/>
                <w:bCs/>
                <w:color w:val="000000" w:themeColor="text1"/>
                <w:sz w:val="24"/>
                <w:szCs w:val="24"/>
              </w:rPr>
              <w:t>cese.</w:t>
            </w:r>
          </w:p>
          <w:p w14:paraId="0E8DA8D4" w14:textId="77777777" w:rsidR="00C801B6" w:rsidRDefault="00C801B6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CDCC484" w14:textId="14757A1D" w:rsidR="00C801B6" w:rsidRDefault="00C801B6" w:rsidP="00C801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Enquiry received </w:t>
            </w:r>
            <w:r w:rsidR="001773E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regarding the ownership of a grassland on the south side of Forge Close, which the Chairman has site checked </w:t>
            </w:r>
            <w:r w:rsidR="005D076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it is a back yard to one of the houses. </w:t>
            </w:r>
          </w:p>
          <w:p w14:paraId="43C96016" w14:textId="77777777" w:rsidR="00D620A1" w:rsidRDefault="00D620A1" w:rsidP="00D620A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2157FD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2157FD">
        <w:tc>
          <w:tcPr>
            <w:tcW w:w="524" w:type="dxa"/>
          </w:tcPr>
          <w:p w14:paraId="6353FB94" w14:textId="0D6FB470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570572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41CF533A" w14:textId="77777777" w:rsidR="00F619E8" w:rsidRPr="00323FF2" w:rsidRDefault="00F619E8" w:rsidP="00F619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3F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Accounts for payment</w:t>
            </w:r>
          </w:p>
          <w:p w14:paraId="2A63E658" w14:textId="77777777" w:rsidR="00766AF0" w:rsidRDefault="00766AF0" w:rsidP="00494741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5551A574" w14:textId="77777777" w:rsidR="0064610D" w:rsidRPr="00195CC7" w:rsidRDefault="0064610D" w:rsidP="0064610D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195CC7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09/05/2023 were £52,076.29 and £8,307.73 respectively. </w:t>
            </w:r>
          </w:p>
          <w:p w14:paraId="384546E8" w14:textId="77777777" w:rsidR="0064610D" w:rsidRPr="00195CC7" w:rsidRDefault="0064610D" w:rsidP="0064610D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54BE151C" w14:textId="77777777" w:rsidR="0064610D" w:rsidRPr="00195CC7" w:rsidRDefault="0064610D" w:rsidP="0064610D">
            <w:pPr>
              <w:rPr>
                <w:sz w:val="24"/>
                <w:szCs w:val="24"/>
              </w:rPr>
            </w:pPr>
            <w:r w:rsidRPr="00195CC7">
              <w:rPr>
                <w:sz w:val="24"/>
                <w:szCs w:val="24"/>
              </w:rPr>
              <w:t>Councillors are asked to approve the following accounts for payment:</w:t>
            </w:r>
          </w:p>
          <w:p w14:paraId="1B3CC36B" w14:textId="77777777" w:rsidR="0064610D" w:rsidRDefault="0064610D" w:rsidP="0064610D"/>
          <w:tbl>
            <w:tblPr>
              <w:tblStyle w:val="TableGrid"/>
              <w:tblW w:w="8005" w:type="dxa"/>
              <w:tblLayout w:type="fixed"/>
              <w:tblLook w:val="04A0" w:firstRow="1" w:lastRow="0" w:firstColumn="1" w:lastColumn="0" w:noHBand="0" w:noVBand="1"/>
            </w:tblPr>
            <w:tblGrid>
              <w:gridCol w:w="2074"/>
              <w:gridCol w:w="1357"/>
              <w:gridCol w:w="1232"/>
              <w:gridCol w:w="1693"/>
              <w:gridCol w:w="1649"/>
            </w:tblGrid>
            <w:tr w:rsidR="0064610D" w14:paraId="176435C4" w14:textId="77777777" w:rsidTr="0064610D">
              <w:trPr>
                <w:trHeight w:val="249"/>
              </w:trPr>
              <w:tc>
                <w:tcPr>
                  <w:tcW w:w="2074" w:type="dxa"/>
                </w:tcPr>
                <w:p w14:paraId="05219719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57" w:type="dxa"/>
                </w:tcPr>
                <w:p w14:paraId="74AE4889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Cost</w:t>
                  </w:r>
                </w:p>
              </w:tc>
              <w:tc>
                <w:tcPr>
                  <w:tcW w:w="1232" w:type="dxa"/>
                </w:tcPr>
                <w:p w14:paraId="5D21A149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VAT</w:t>
                  </w:r>
                </w:p>
              </w:tc>
              <w:tc>
                <w:tcPr>
                  <w:tcW w:w="1693" w:type="dxa"/>
                </w:tcPr>
                <w:p w14:paraId="6E354E8D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Invoice No</w:t>
                  </w:r>
                </w:p>
              </w:tc>
              <w:tc>
                <w:tcPr>
                  <w:tcW w:w="1649" w:type="dxa"/>
                </w:tcPr>
                <w:p w14:paraId="0E1359AF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Cheque Number</w:t>
                  </w:r>
                </w:p>
              </w:tc>
            </w:tr>
            <w:tr w:rsidR="0064610D" w14:paraId="41A1AB74" w14:textId="77777777" w:rsidTr="0064610D">
              <w:trPr>
                <w:trHeight w:val="249"/>
              </w:trPr>
              <w:tc>
                <w:tcPr>
                  <w:tcW w:w="2074" w:type="dxa"/>
                </w:tcPr>
                <w:p w14:paraId="7A6F539A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Clerks Wages – May</w:t>
                  </w:r>
                </w:p>
                <w:p w14:paraId="1BE72C04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57" w:type="dxa"/>
                </w:tcPr>
                <w:p w14:paraId="0E904CAE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£501.92</w:t>
                  </w:r>
                </w:p>
              </w:tc>
              <w:tc>
                <w:tcPr>
                  <w:tcW w:w="1232" w:type="dxa"/>
                </w:tcPr>
                <w:p w14:paraId="50DA5DAA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693" w:type="dxa"/>
                </w:tcPr>
                <w:p w14:paraId="64483446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649" w:type="dxa"/>
                </w:tcPr>
                <w:p w14:paraId="410A4263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340</w:t>
                  </w:r>
                </w:p>
              </w:tc>
            </w:tr>
            <w:tr w:rsidR="0064610D" w14:paraId="76FC616F" w14:textId="77777777" w:rsidTr="0064610D">
              <w:trPr>
                <w:trHeight w:val="249"/>
              </w:trPr>
              <w:tc>
                <w:tcPr>
                  <w:tcW w:w="2074" w:type="dxa"/>
                </w:tcPr>
                <w:p w14:paraId="723B52A9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WCAVA (payroll)– April &amp; May</w:t>
                  </w:r>
                </w:p>
                <w:p w14:paraId="68DF0F35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57" w:type="dxa"/>
                </w:tcPr>
                <w:p w14:paraId="50576129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£134.20</w:t>
                  </w:r>
                </w:p>
              </w:tc>
              <w:tc>
                <w:tcPr>
                  <w:tcW w:w="1232" w:type="dxa"/>
                </w:tcPr>
                <w:p w14:paraId="433733DE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£2.2</w:t>
                  </w:r>
                </w:p>
              </w:tc>
              <w:tc>
                <w:tcPr>
                  <w:tcW w:w="1693" w:type="dxa"/>
                </w:tcPr>
                <w:p w14:paraId="37CD9A8C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1302 (Apr)</w:t>
                  </w:r>
                </w:p>
                <w:p w14:paraId="65AED0F6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1342 (May)</w:t>
                  </w:r>
                </w:p>
              </w:tc>
              <w:tc>
                <w:tcPr>
                  <w:tcW w:w="1649" w:type="dxa"/>
                </w:tcPr>
                <w:p w14:paraId="7E9360FA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341</w:t>
                  </w:r>
                </w:p>
              </w:tc>
            </w:tr>
            <w:tr w:rsidR="0064610D" w14:paraId="696FDCB8" w14:textId="77777777" w:rsidTr="0064610D">
              <w:trPr>
                <w:trHeight w:val="249"/>
              </w:trPr>
              <w:tc>
                <w:tcPr>
                  <w:tcW w:w="2074" w:type="dxa"/>
                </w:tcPr>
                <w:p w14:paraId="4B32E106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 xml:space="preserve">LDC – </w:t>
                  </w:r>
                  <w:proofErr w:type="spellStart"/>
                  <w:r>
                    <w:t>Gorseway</w:t>
                  </w:r>
                  <w:proofErr w:type="spellEnd"/>
                  <w:r>
                    <w:t xml:space="preserve"> tree work</w:t>
                  </w:r>
                </w:p>
                <w:p w14:paraId="79EF8D33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57" w:type="dxa"/>
                </w:tcPr>
                <w:p w14:paraId="7608DE8D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£2,100</w:t>
                  </w:r>
                </w:p>
              </w:tc>
              <w:tc>
                <w:tcPr>
                  <w:tcW w:w="1232" w:type="dxa"/>
                </w:tcPr>
                <w:p w14:paraId="4D4EBF55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£350</w:t>
                  </w:r>
                </w:p>
              </w:tc>
              <w:tc>
                <w:tcPr>
                  <w:tcW w:w="1693" w:type="dxa"/>
                </w:tcPr>
                <w:p w14:paraId="610F004F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M0075938552</w:t>
                  </w:r>
                </w:p>
              </w:tc>
              <w:tc>
                <w:tcPr>
                  <w:tcW w:w="1649" w:type="dxa"/>
                </w:tcPr>
                <w:p w14:paraId="178BCE23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342</w:t>
                  </w:r>
                </w:p>
              </w:tc>
            </w:tr>
            <w:tr w:rsidR="0064610D" w14:paraId="4DC82D81" w14:textId="77777777" w:rsidTr="0064610D">
              <w:trPr>
                <w:trHeight w:val="249"/>
              </w:trPr>
              <w:tc>
                <w:tcPr>
                  <w:tcW w:w="2074" w:type="dxa"/>
                </w:tcPr>
                <w:p w14:paraId="03736E0B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Hammerwich WI Hall (venue hire for April)</w:t>
                  </w:r>
                </w:p>
                <w:p w14:paraId="7E513E62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57" w:type="dxa"/>
                </w:tcPr>
                <w:p w14:paraId="0DD3441E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£38.50</w:t>
                  </w:r>
                </w:p>
              </w:tc>
              <w:tc>
                <w:tcPr>
                  <w:tcW w:w="1232" w:type="dxa"/>
                </w:tcPr>
                <w:p w14:paraId="7CE8F8F4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693" w:type="dxa"/>
                </w:tcPr>
                <w:p w14:paraId="10A3A27A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337</w:t>
                  </w:r>
                </w:p>
              </w:tc>
              <w:tc>
                <w:tcPr>
                  <w:tcW w:w="1649" w:type="dxa"/>
                </w:tcPr>
                <w:p w14:paraId="709CE348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343</w:t>
                  </w:r>
                </w:p>
              </w:tc>
            </w:tr>
          </w:tbl>
          <w:p w14:paraId="13867A85" w14:textId="77777777" w:rsidR="0064610D" w:rsidRDefault="0064610D" w:rsidP="0064610D"/>
          <w:p w14:paraId="2916ECD3" w14:textId="77777777" w:rsidR="0064610D" w:rsidRDefault="0064610D" w:rsidP="0064610D"/>
          <w:p w14:paraId="6F883071" w14:textId="77777777" w:rsidR="0064610D" w:rsidRPr="00195CC7" w:rsidRDefault="0064610D" w:rsidP="0064610D">
            <w:pPr>
              <w:rPr>
                <w:sz w:val="24"/>
                <w:szCs w:val="24"/>
              </w:rPr>
            </w:pPr>
            <w:r w:rsidRPr="00195CC7">
              <w:rPr>
                <w:sz w:val="24"/>
                <w:szCs w:val="24"/>
              </w:rPr>
              <w:t>The Parish Council are asked to note the following income:</w:t>
            </w:r>
          </w:p>
          <w:p w14:paraId="56B75E6E" w14:textId="77777777" w:rsidR="0064610D" w:rsidRDefault="0064610D" w:rsidP="0064610D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8"/>
              <w:gridCol w:w="1309"/>
              <w:gridCol w:w="1935"/>
            </w:tblGrid>
            <w:tr w:rsidR="0064610D" w14:paraId="0B12F8B5" w14:textId="77777777" w:rsidTr="0064610D">
              <w:trPr>
                <w:trHeight w:val="249"/>
              </w:trPr>
              <w:tc>
                <w:tcPr>
                  <w:tcW w:w="3358" w:type="dxa"/>
                </w:tcPr>
                <w:p w14:paraId="53AE73B5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Source</w:t>
                  </w:r>
                </w:p>
              </w:tc>
              <w:tc>
                <w:tcPr>
                  <w:tcW w:w="1309" w:type="dxa"/>
                </w:tcPr>
                <w:p w14:paraId="6699C71C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Amount</w:t>
                  </w:r>
                </w:p>
              </w:tc>
              <w:tc>
                <w:tcPr>
                  <w:tcW w:w="1935" w:type="dxa"/>
                </w:tcPr>
                <w:p w14:paraId="34786DA4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Reference</w:t>
                  </w:r>
                </w:p>
              </w:tc>
            </w:tr>
            <w:tr w:rsidR="0064610D" w14:paraId="205D6445" w14:textId="77777777" w:rsidTr="0064610D">
              <w:trPr>
                <w:trHeight w:val="488"/>
              </w:trPr>
              <w:tc>
                <w:tcPr>
                  <w:tcW w:w="3358" w:type="dxa"/>
                </w:tcPr>
                <w:p w14:paraId="71DC0035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LDC – CIL Levy</w:t>
                  </w:r>
                </w:p>
              </w:tc>
              <w:tc>
                <w:tcPr>
                  <w:tcW w:w="1309" w:type="dxa"/>
                </w:tcPr>
                <w:p w14:paraId="2000E3E5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£180.75</w:t>
                  </w:r>
                </w:p>
              </w:tc>
              <w:tc>
                <w:tcPr>
                  <w:tcW w:w="1935" w:type="dxa"/>
                </w:tcPr>
                <w:p w14:paraId="5D339EBB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0038366</w:t>
                  </w:r>
                </w:p>
              </w:tc>
            </w:tr>
            <w:tr w:rsidR="0064610D" w14:paraId="49035687" w14:textId="77777777" w:rsidTr="0064610D">
              <w:trPr>
                <w:trHeight w:val="488"/>
              </w:trPr>
              <w:tc>
                <w:tcPr>
                  <w:tcW w:w="3358" w:type="dxa"/>
                </w:tcPr>
                <w:p w14:paraId="39DC79F7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LDC – Precept 2023/24</w:t>
                  </w:r>
                </w:p>
              </w:tc>
              <w:tc>
                <w:tcPr>
                  <w:tcW w:w="1309" w:type="dxa"/>
                </w:tcPr>
                <w:p w14:paraId="5A3FDCD5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£27,000</w:t>
                  </w:r>
                </w:p>
              </w:tc>
              <w:tc>
                <w:tcPr>
                  <w:tcW w:w="1935" w:type="dxa"/>
                </w:tcPr>
                <w:p w14:paraId="5F07CAFE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0039110</w:t>
                  </w:r>
                </w:p>
              </w:tc>
            </w:tr>
            <w:tr w:rsidR="0064610D" w14:paraId="731A0DA9" w14:textId="77777777" w:rsidTr="0064610D">
              <w:trPr>
                <w:trHeight w:val="488"/>
              </w:trPr>
              <w:tc>
                <w:tcPr>
                  <w:tcW w:w="3358" w:type="dxa"/>
                </w:tcPr>
                <w:p w14:paraId="201B543C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HMRC - VAT reclaim for 2021/22 &amp; 2022/23</w:t>
                  </w:r>
                </w:p>
              </w:tc>
              <w:tc>
                <w:tcPr>
                  <w:tcW w:w="1309" w:type="dxa"/>
                </w:tcPr>
                <w:p w14:paraId="537B3772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£9,202.19</w:t>
                  </w:r>
                </w:p>
              </w:tc>
              <w:tc>
                <w:tcPr>
                  <w:tcW w:w="1935" w:type="dxa"/>
                </w:tcPr>
                <w:p w14:paraId="390AEC5A" w14:textId="77777777" w:rsidR="0064610D" w:rsidRDefault="0064610D" w:rsidP="00466B8E">
                  <w:pPr>
                    <w:framePr w:hSpace="180" w:wrap="around" w:vAnchor="text" w:hAnchor="text" w:y="1"/>
                    <w:suppressOverlap/>
                  </w:pPr>
                  <w:r>
                    <w:t>Xdv126000101290</w:t>
                  </w:r>
                </w:p>
              </w:tc>
            </w:tr>
          </w:tbl>
          <w:p w14:paraId="27E74B5D" w14:textId="05FF1CC2" w:rsidR="001C55E4" w:rsidRPr="00F5035A" w:rsidRDefault="0064610D" w:rsidP="00F5035A">
            <w:r>
              <w:t xml:space="preserve"> </w:t>
            </w:r>
          </w:p>
        </w:tc>
      </w:tr>
      <w:tr w:rsidR="003A0245" w:rsidRPr="003A0245" w14:paraId="4CC245B5" w14:textId="77777777" w:rsidTr="002157FD">
        <w:trPr>
          <w:trHeight w:val="80"/>
        </w:trPr>
        <w:tc>
          <w:tcPr>
            <w:tcW w:w="524" w:type="dxa"/>
          </w:tcPr>
          <w:p w14:paraId="07EFB3BD" w14:textId="77777777" w:rsidR="00F619E8" w:rsidRPr="00195CC7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285EB84" w14:textId="55A9C529" w:rsidR="00F619E8" w:rsidRPr="00195CC7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accounts for payment were approved</w:t>
            </w:r>
            <w:r w:rsidR="009452A4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4C6770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</w:p>
          <w:p w14:paraId="41BC4E8F" w14:textId="77777777" w:rsidR="00355A3E" w:rsidRPr="00195CC7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F4D563" w14:textId="5B014337" w:rsidR="00B374B7" w:rsidRPr="00195CC7" w:rsidRDefault="0064610D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 detailed </w:t>
            </w:r>
            <w:r w:rsidR="002A5AF5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budget monitor file has been shared by the Clerk. The Council</w:t>
            </w:r>
            <w:r w:rsidR="00F5035A"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agreed to have regular review of the budget at every meeting.</w:t>
            </w:r>
          </w:p>
          <w:p w14:paraId="04CE4447" w14:textId="77777777" w:rsidR="00316C5C" w:rsidRPr="00195CC7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B6B440" w14:textId="77777777" w:rsidR="00570572" w:rsidRPr="00195CC7" w:rsidRDefault="00570572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1CEFCBB" w14:textId="78122C99" w:rsidR="00316C5C" w:rsidRPr="00195CC7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95CC7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</w:tc>
      </w:tr>
    </w:tbl>
    <w:p w14:paraId="7E4E11F4" w14:textId="77777777" w:rsidR="007C038C" w:rsidRDefault="007C038C" w:rsidP="004E5025">
      <w:pPr>
        <w:tabs>
          <w:tab w:val="left" w:pos="8222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20C23C5" w14:textId="77777777" w:rsidR="00355A3E" w:rsidRPr="003A0245" w:rsidRDefault="00355A3E" w:rsidP="004E5025">
      <w:pPr>
        <w:tabs>
          <w:tab w:val="left" w:pos="8222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</w:tblGrid>
      <w:tr w:rsidR="00A948F9" w:rsidRPr="003A0245" w14:paraId="55F92037" w14:textId="77777777" w:rsidTr="007E1D72">
        <w:tc>
          <w:tcPr>
            <w:tcW w:w="524" w:type="dxa"/>
          </w:tcPr>
          <w:p w14:paraId="00654279" w14:textId="789407A5" w:rsidR="00A948F9" w:rsidRPr="003A0245" w:rsidRDefault="00A948F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18. </w:t>
            </w:r>
          </w:p>
        </w:tc>
        <w:tc>
          <w:tcPr>
            <w:tcW w:w="7981" w:type="dxa"/>
          </w:tcPr>
          <w:p w14:paraId="303EEF60" w14:textId="77777777" w:rsidR="00A948F9" w:rsidRDefault="00B74204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Approval of Standing Orders</w:t>
            </w:r>
          </w:p>
          <w:p w14:paraId="2325E6F4" w14:textId="77777777" w:rsidR="00B74204" w:rsidRDefault="00B74204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9282D" w14:textId="77777777" w:rsidR="002C4F96" w:rsidRDefault="00BA6606" w:rsidP="007E1D72">
            <w:pPr>
              <w:rPr>
                <w:rFonts w:cstheme="minorHAnsi"/>
                <w:sz w:val="24"/>
                <w:szCs w:val="24"/>
              </w:rPr>
            </w:pPr>
            <w:r w:rsidRPr="00BA66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Councillors discussed about Standing Orders and agreed to </w:t>
            </w:r>
            <w:r w:rsidR="001B486C">
              <w:rPr>
                <w:rFonts w:cstheme="minorHAnsi"/>
                <w:sz w:val="24"/>
                <w:szCs w:val="24"/>
              </w:rPr>
              <w:t xml:space="preserve">amend </w:t>
            </w:r>
            <w:r w:rsidR="00656C26">
              <w:rPr>
                <w:rFonts w:cstheme="minorHAnsi"/>
                <w:sz w:val="24"/>
                <w:szCs w:val="24"/>
              </w:rPr>
              <w:t xml:space="preserve">clause 1.t/ to </w:t>
            </w:r>
            <w:r w:rsidR="003E3ECD">
              <w:rPr>
                <w:rFonts w:cstheme="minorHAnsi"/>
                <w:sz w:val="24"/>
                <w:szCs w:val="24"/>
              </w:rPr>
              <w:t>allow</w:t>
            </w:r>
            <w:r w:rsidR="002C0FF7">
              <w:rPr>
                <w:rFonts w:cstheme="minorHAnsi"/>
                <w:sz w:val="24"/>
                <w:szCs w:val="24"/>
              </w:rPr>
              <w:t xml:space="preserve"> Chairman</w:t>
            </w:r>
            <w:r w:rsidR="00C02EA5">
              <w:rPr>
                <w:rFonts w:cstheme="minorHAnsi"/>
                <w:sz w:val="24"/>
                <w:szCs w:val="24"/>
              </w:rPr>
              <w:t xml:space="preserve">’s </w:t>
            </w:r>
            <w:r w:rsidR="002C0FF7">
              <w:rPr>
                <w:rFonts w:cstheme="minorHAnsi"/>
                <w:sz w:val="24"/>
                <w:szCs w:val="24"/>
              </w:rPr>
              <w:t xml:space="preserve">discretion to decide </w:t>
            </w:r>
            <w:r w:rsidR="00C02EA5">
              <w:rPr>
                <w:rFonts w:cstheme="minorHAnsi"/>
                <w:sz w:val="24"/>
                <w:szCs w:val="24"/>
              </w:rPr>
              <w:t xml:space="preserve">on </w:t>
            </w:r>
            <w:r w:rsidR="003E3ECD">
              <w:rPr>
                <w:rFonts w:cstheme="minorHAnsi"/>
                <w:sz w:val="24"/>
                <w:szCs w:val="24"/>
              </w:rPr>
              <w:t xml:space="preserve">the maximum length of discussion of </w:t>
            </w:r>
            <w:r w:rsidR="008C70F6">
              <w:rPr>
                <w:rFonts w:cstheme="minorHAnsi"/>
                <w:sz w:val="24"/>
                <w:szCs w:val="24"/>
              </w:rPr>
              <w:t>a topic</w:t>
            </w:r>
            <w:r w:rsidR="002C0FF7">
              <w:rPr>
                <w:rFonts w:cstheme="minorHAnsi"/>
                <w:sz w:val="24"/>
                <w:szCs w:val="24"/>
              </w:rPr>
              <w:t>.</w:t>
            </w:r>
          </w:p>
          <w:p w14:paraId="789EA34B" w14:textId="77777777" w:rsidR="002C4F96" w:rsidRDefault="002C4F96" w:rsidP="007E1D72">
            <w:pPr>
              <w:rPr>
                <w:rFonts w:cstheme="minorHAnsi"/>
                <w:sz w:val="24"/>
                <w:szCs w:val="24"/>
              </w:rPr>
            </w:pPr>
          </w:p>
          <w:p w14:paraId="7D86ED90" w14:textId="417E74D1" w:rsidR="00B74204" w:rsidRPr="00BA6606" w:rsidRDefault="002C4F96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Resolved to approve the Standing Orders for 2023/24 subject to the above amendment.</w:t>
            </w:r>
            <w:r w:rsidR="008C70F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7B3C0D2" w14:textId="41D03A08" w:rsidR="00B74204" w:rsidRPr="003A0245" w:rsidRDefault="00B74204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C4F96" w:rsidRPr="003A0245" w14:paraId="3B54AA96" w14:textId="77777777" w:rsidTr="007E1D72">
        <w:tc>
          <w:tcPr>
            <w:tcW w:w="524" w:type="dxa"/>
          </w:tcPr>
          <w:p w14:paraId="36EE39AC" w14:textId="7E3CB875" w:rsidR="002C4F96" w:rsidRDefault="002C4F9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981" w:type="dxa"/>
          </w:tcPr>
          <w:p w14:paraId="7494A48B" w14:textId="1DEC77B5" w:rsidR="002C4F96" w:rsidRDefault="002C4F9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Approval of Financial Regulations</w:t>
            </w:r>
          </w:p>
          <w:p w14:paraId="3D2A41B1" w14:textId="77777777" w:rsidR="006240A9" w:rsidRDefault="006240A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1D1078E" w14:textId="19270263" w:rsidR="00305D6A" w:rsidRDefault="006240A9" w:rsidP="007E1D7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Resolved to approve the financial regulations.</w:t>
            </w:r>
          </w:p>
          <w:p w14:paraId="1771D67D" w14:textId="77777777" w:rsidR="006240A9" w:rsidRDefault="006240A9" w:rsidP="007E1D7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2750D3" w14:textId="3D298BC0" w:rsidR="006240A9" w:rsidRDefault="006240A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C4F96" w:rsidRPr="003A0245" w14:paraId="5D8172D2" w14:textId="77777777" w:rsidTr="007E1D72">
        <w:tc>
          <w:tcPr>
            <w:tcW w:w="524" w:type="dxa"/>
          </w:tcPr>
          <w:p w14:paraId="2A7FB61A" w14:textId="7BDFE080" w:rsidR="002C4F96" w:rsidRDefault="002C4F9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981" w:type="dxa"/>
          </w:tcPr>
          <w:p w14:paraId="7821D7E0" w14:textId="77777777" w:rsidR="002C4F96" w:rsidRDefault="002C4F9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Approval of Risk Register</w:t>
            </w:r>
          </w:p>
          <w:p w14:paraId="19A4752D" w14:textId="77777777" w:rsidR="00403141" w:rsidRDefault="0040314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9D8DE" w14:textId="5ECB4372" w:rsidR="00403141" w:rsidRDefault="0040314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Resolved to approve the Risk Register for 2023/24</w:t>
            </w:r>
          </w:p>
        </w:tc>
      </w:tr>
      <w:tr w:rsidR="002C4F96" w:rsidRPr="003A0245" w14:paraId="2C207FBD" w14:textId="77777777" w:rsidTr="007E1D72">
        <w:tc>
          <w:tcPr>
            <w:tcW w:w="524" w:type="dxa"/>
          </w:tcPr>
          <w:p w14:paraId="4A1EC8A4" w14:textId="77777777" w:rsidR="002C4F96" w:rsidRDefault="002C4F9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153DF39" w14:textId="77777777" w:rsidR="002C4F96" w:rsidRDefault="002C4F9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042588" w14:textId="77777777" w:rsidR="00403141" w:rsidRDefault="0040314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139E34" w14:textId="77777777" w:rsidTr="007E1D72">
        <w:tc>
          <w:tcPr>
            <w:tcW w:w="524" w:type="dxa"/>
          </w:tcPr>
          <w:p w14:paraId="7F601DB5" w14:textId="1D9C323B" w:rsidR="009854C1" w:rsidRPr="003A0245" w:rsidRDefault="0040314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21</w:t>
            </w:r>
            <w:r w:rsidR="009854C1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75C9D236" w:rsidR="00494741" w:rsidRPr="003A0245" w:rsidRDefault="00385672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member of public </w:t>
            </w:r>
            <w:r w:rsidR="0063036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(Ms Sarah) was present and enquired about the running of Hammerwich Community Centre. </w:t>
            </w:r>
            <w:r w:rsidR="0063036D" w:rsidRPr="006A2150">
              <w:rPr>
                <w:rFonts w:cstheme="minorHAnsi"/>
                <w:b/>
                <w:color w:val="000000" w:themeColor="text1"/>
                <w:sz w:val="24"/>
                <w:szCs w:val="24"/>
              </w:rPr>
              <w:t>Chairman shared that Mr. Robert Shar</w:t>
            </w:r>
            <w:r w:rsidR="00535EA0">
              <w:rPr>
                <w:rFonts w:cstheme="minorHAnsi"/>
                <w:b/>
                <w:color w:val="000000" w:themeColor="text1"/>
                <w:sz w:val="24"/>
                <w:szCs w:val="24"/>
              </w:rPr>
              <w:t>p</w:t>
            </w:r>
            <w:r w:rsidR="0063036D" w:rsidRPr="006A215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is the </w:t>
            </w:r>
            <w:r w:rsidR="00D01BA9" w:rsidRPr="006A215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person-in-charge, and she will introduce </w:t>
            </w:r>
            <w:r w:rsidR="006A2150" w:rsidRPr="006A2150">
              <w:rPr>
                <w:rFonts w:cstheme="minorHAnsi"/>
                <w:b/>
                <w:color w:val="000000" w:themeColor="text1"/>
                <w:sz w:val="24"/>
                <w:szCs w:val="24"/>
              </w:rPr>
              <w:t>him to Cllr Grundy via email as Cllr Grundy is now appointed to Youth and Community Centre.</w:t>
            </w:r>
            <w:r w:rsidR="006A215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3B4F3034" w14:textId="77777777" w:rsidTr="00B95292"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692EA014" w14:textId="77777777" w:rsidR="00802482" w:rsidRDefault="00802482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1142BC" w14:textId="44C6AD1B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46D2EFD5" w14:textId="77777777" w:rsidR="009D5778" w:rsidRDefault="009D577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7E1D72">
        <w:tc>
          <w:tcPr>
            <w:tcW w:w="524" w:type="dxa"/>
          </w:tcPr>
          <w:p w14:paraId="41479179" w14:textId="0AE3EE34" w:rsidR="00905BDE" w:rsidRPr="003A0245" w:rsidRDefault="00FF7D38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22</w:t>
            </w:r>
            <w:r w:rsidR="00905BDE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D669A54" w14:textId="77777777" w:rsidR="00905BDE" w:rsidRDefault="00260BB0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Expense of St. George’s Day Celebration</w:t>
            </w:r>
          </w:p>
          <w:p w14:paraId="56C3D692" w14:textId="1E292D86" w:rsidR="00260BB0" w:rsidRPr="00260BB0" w:rsidRDefault="00260BB0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Budget of HPC</w:t>
            </w:r>
          </w:p>
        </w:tc>
      </w:tr>
      <w:tr w:rsidR="00824E36" w:rsidRPr="003A0245" w14:paraId="33BA02C2" w14:textId="77777777" w:rsidTr="007E1D72">
        <w:tc>
          <w:tcPr>
            <w:tcW w:w="524" w:type="dxa"/>
          </w:tcPr>
          <w:p w14:paraId="36E9EC42" w14:textId="4A6D404C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7196164" w14:textId="7D874BA0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46A45C7D" w14:textId="77777777" w:rsidTr="007E1D72">
        <w:tc>
          <w:tcPr>
            <w:tcW w:w="524" w:type="dxa"/>
          </w:tcPr>
          <w:p w14:paraId="05E5726A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E62FD83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62CF3C22" w:rsidR="00FF2776" w:rsidRPr="003A0245" w:rsidRDefault="00FF2776" w:rsidP="00F031A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FF7D38">
        <w:rPr>
          <w:rFonts w:cstheme="minorHAnsi"/>
          <w:color w:val="000000" w:themeColor="text1"/>
          <w:sz w:val="24"/>
          <w:szCs w:val="24"/>
        </w:rPr>
        <w:t>9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FF7D38">
        <w:rPr>
          <w:rFonts w:cstheme="minorHAnsi"/>
          <w:color w:val="000000" w:themeColor="text1"/>
          <w:sz w:val="24"/>
          <w:szCs w:val="24"/>
        </w:rPr>
        <w:t>01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1B7CD2">
      <w:footerReference w:type="default" r:id="rId8"/>
      <w:pgSz w:w="11906" w:h="16838"/>
      <w:pgMar w:top="1276" w:right="1558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CBBC" w14:textId="77777777" w:rsidR="009C509B" w:rsidRDefault="009C509B" w:rsidP="00AE36E8">
      <w:pPr>
        <w:spacing w:after="0" w:line="240" w:lineRule="auto"/>
      </w:pPr>
      <w:r>
        <w:separator/>
      </w:r>
    </w:p>
  </w:endnote>
  <w:endnote w:type="continuationSeparator" w:id="0">
    <w:p w14:paraId="4CC26959" w14:textId="77777777" w:rsidR="009C509B" w:rsidRDefault="009C509B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5545" w14:textId="77777777" w:rsidR="009C509B" w:rsidRDefault="009C509B" w:rsidP="00AE36E8">
      <w:pPr>
        <w:spacing w:after="0" w:line="240" w:lineRule="auto"/>
      </w:pPr>
      <w:r>
        <w:separator/>
      </w:r>
    </w:p>
  </w:footnote>
  <w:footnote w:type="continuationSeparator" w:id="0">
    <w:p w14:paraId="21006CDC" w14:textId="77777777" w:rsidR="009C509B" w:rsidRDefault="009C509B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85F"/>
    <w:multiLevelType w:val="hybridMultilevel"/>
    <w:tmpl w:val="DB82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19"/>
  </w:num>
  <w:num w:numId="2" w16cid:durableId="937757076">
    <w:abstractNumId w:val="8"/>
  </w:num>
  <w:num w:numId="3" w16cid:durableId="524948058">
    <w:abstractNumId w:val="33"/>
  </w:num>
  <w:num w:numId="4" w16cid:durableId="662128125">
    <w:abstractNumId w:val="10"/>
  </w:num>
  <w:num w:numId="5" w16cid:durableId="1557622238">
    <w:abstractNumId w:val="36"/>
  </w:num>
  <w:num w:numId="6" w16cid:durableId="758794699">
    <w:abstractNumId w:val="9"/>
  </w:num>
  <w:num w:numId="7" w16cid:durableId="451436357">
    <w:abstractNumId w:val="0"/>
  </w:num>
  <w:num w:numId="8" w16cid:durableId="444234185">
    <w:abstractNumId w:val="26"/>
  </w:num>
  <w:num w:numId="9" w16cid:durableId="2070806638">
    <w:abstractNumId w:val="32"/>
  </w:num>
  <w:num w:numId="10" w16cid:durableId="1837572606">
    <w:abstractNumId w:val="15"/>
  </w:num>
  <w:num w:numId="11" w16cid:durableId="986009065">
    <w:abstractNumId w:val="27"/>
  </w:num>
  <w:num w:numId="12" w16cid:durableId="251672485">
    <w:abstractNumId w:val="6"/>
  </w:num>
  <w:num w:numId="13" w16cid:durableId="412820488">
    <w:abstractNumId w:val="29"/>
  </w:num>
  <w:num w:numId="14" w16cid:durableId="1912808617">
    <w:abstractNumId w:val="24"/>
  </w:num>
  <w:num w:numId="15" w16cid:durableId="728848568">
    <w:abstractNumId w:val="38"/>
  </w:num>
  <w:num w:numId="16" w16cid:durableId="656691273">
    <w:abstractNumId w:val="20"/>
  </w:num>
  <w:num w:numId="17" w16cid:durableId="640307021">
    <w:abstractNumId w:val="11"/>
  </w:num>
  <w:num w:numId="18" w16cid:durableId="1918129442">
    <w:abstractNumId w:val="34"/>
  </w:num>
  <w:num w:numId="19" w16cid:durableId="1102455061">
    <w:abstractNumId w:val="1"/>
  </w:num>
  <w:num w:numId="20" w16cid:durableId="1914657553">
    <w:abstractNumId w:val="7"/>
  </w:num>
  <w:num w:numId="21" w16cid:durableId="333411819">
    <w:abstractNumId w:val="21"/>
  </w:num>
  <w:num w:numId="22" w16cid:durableId="1496218642">
    <w:abstractNumId w:val="23"/>
  </w:num>
  <w:num w:numId="23" w16cid:durableId="1327901585">
    <w:abstractNumId w:val="28"/>
  </w:num>
  <w:num w:numId="24" w16cid:durableId="1741708811">
    <w:abstractNumId w:val="4"/>
  </w:num>
  <w:num w:numId="25" w16cid:durableId="1463428531">
    <w:abstractNumId w:val="30"/>
  </w:num>
  <w:num w:numId="26" w16cid:durableId="1373533451">
    <w:abstractNumId w:val="5"/>
  </w:num>
  <w:num w:numId="27" w16cid:durableId="1460300766">
    <w:abstractNumId w:val="2"/>
  </w:num>
  <w:num w:numId="28" w16cid:durableId="265312382">
    <w:abstractNumId w:val="35"/>
  </w:num>
  <w:num w:numId="29" w16cid:durableId="38090546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18"/>
  </w:num>
  <w:num w:numId="32" w16cid:durableId="455606272">
    <w:abstractNumId w:val="16"/>
  </w:num>
  <w:num w:numId="33" w16cid:durableId="472215311">
    <w:abstractNumId w:val="22"/>
  </w:num>
  <w:num w:numId="34" w16cid:durableId="2022707396">
    <w:abstractNumId w:val="22"/>
  </w:num>
  <w:num w:numId="35" w16cid:durableId="1306471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3"/>
  </w:num>
  <w:num w:numId="38" w16cid:durableId="525870829">
    <w:abstractNumId w:val="37"/>
  </w:num>
  <w:num w:numId="39" w16cid:durableId="2145611263">
    <w:abstractNumId w:val="3"/>
  </w:num>
  <w:num w:numId="40" w16cid:durableId="132647605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55"/>
    <w:rsid w:val="0000198A"/>
    <w:rsid w:val="000019D6"/>
    <w:rsid w:val="00001FB2"/>
    <w:rsid w:val="000020AD"/>
    <w:rsid w:val="000020FC"/>
    <w:rsid w:val="00002EC2"/>
    <w:rsid w:val="00002FED"/>
    <w:rsid w:val="00003047"/>
    <w:rsid w:val="00004417"/>
    <w:rsid w:val="00004F04"/>
    <w:rsid w:val="0000502C"/>
    <w:rsid w:val="000054AE"/>
    <w:rsid w:val="0000571E"/>
    <w:rsid w:val="00005CA8"/>
    <w:rsid w:val="00006005"/>
    <w:rsid w:val="0000683D"/>
    <w:rsid w:val="00006ADE"/>
    <w:rsid w:val="00006F7C"/>
    <w:rsid w:val="000073B1"/>
    <w:rsid w:val="00007AA8"/>
    <w:rsid w:val="00010576"/>
    <w:rsid w:val="00010C21"/>
    <w:rsid w:val="0001116E"/>
    <w:rsid w:val="0001122B"/>
    <w:rsid w:val="00011B64"/>
    <w:rsid w:val="00011C77"/>
    <w:rsid w:val="000122CD"/>
    <w:rsid w:val="00012395"/>
    <w:rsid w:val="0001305E"/>
    <w:rsid w:val="00013AB2"/>
    <w:rsid w:val="00014B5E"/>
    <w:rsid w:val="000153A2"/>
    <w:rsid w:val="00015A6D"/>
    <w:rsid w:val="00015DEA"/>
    <w:rsid w:val="0001677F"/>
    <w:rsid w:val="00016D01"/>
    <w:rsid w:val="00016F97"/>
    <w:rsid w:val="0001726A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1FB6"/>
    <w:rsid w:val="00022057"/>
    <w:rsid w:val="0002227D"/>
    <w:rsid w:val="00022C0D"/>
    <w:rsid w:val="000243E0"/>
    <w:rsid w:val="00025F59"/>
    <w:rsid w:val="000260F0"/>
    <w:rsid w:val="0002642D"/>
    <w:rsid w:val="00026FC4"/>
    <w:rsid w:val="00027005"/>
    <w:rsid w:val="00027D9A"/>
    <w:rsid w:val="00030DF2"/>
    <w:rsid w:val="00032B16"/>
    <w:rsid w:val="000333B4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D7A"/>
    <w:rsid w:val="0004150E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8D6"/>
    <w:rsid w:val="000473A0"/>
    <w:rsid w:val="00047EC9"/>
    <w:rsid w:val="000500D8"/>
    <w:rsid w:val="00050216"/>
    <w:rsid w:val="000517A4"/>
    <w:rsid w:val="00051C1E"/>
    <w:rsid w:val="000530A6"/>
    <w:rsid w:val="0005374A"/>
    <w:rsid w:val="00053FAE"/>
    <w:rsid w:val="00054620"/>
    <w:rsid w:val="000547ED"/>
    <w:rsid w:val="00054D78"/>
    <w:rsid w:val="000553E9"/>
    <w:rsid w:val="0005595E"/>
    <w:rsid w:val="000567CF"/>
    <w:rsid w:val="00056FDA"/>
    <w:rsid w:val="0005734F"/>
    <w:rsid w:val="00060F6C"/>
    <w:rsid w:val="000614D3"/>
    <w:rsid w:val="00061526"/>
    <w:rsid w:val="0006165F"/>
    <w:rsid w:val="00061ED4"/>
    <w:rsid w:val="00062154"/>
    <w:rsid w:val="00062C19"/>
    <w:rsid w:val="00062E7D"/>
    <w:rsid w:val="00063A39"/>
    <w:rsid w:val="000642B3"/>
    <w:rsid w:val="00064979"/>
    <w:rsid w:val="00064AFC"/>
    <w:rsid w:val="000658A8"/>
    <w:rsid w:val="00065E5D"/>
    <w:rsid w:val="00066094"/>
    <w:rsid w:val="00066305"/>
    <w:rsid w:val="00066B46"/>
    <w:rsid w:val="0006768C"/>
    <w:rsid w:val="00067A66"/>
    <w:rsid w:val="00070301"/>
    <w:rsid w:val="00070639"/>
    <w:rsid w:val="000706A9"/>
    <w:rsid w:val="00070924"/>
    <w:rsid w:val="00070A9F"/>
    <w:rsid w:val="00070B13"/>
    <w:rsid w:val="00072515"/>
    <w:rsid w:val="00072813"/>
    <w:rsid w:val="00072AE8"/>
    <w:rsid w:val="00072FAD"/>
    <w:rsid w:val="000731DC"/>
    <w:rsid w:val="00073661"/>
    <w:rsid w:val="00074D02"/>
    <w:rsid w:val="00074F9C"/>
    <w:rsid w:val="000753F5"/>
    <w:rsid w:val="00075DD6"/>
    <w:rsid w:val="00075EDD"/>
    <w:rsid w:val="0007627B"/>
    <w:rsid w:val="0007755C"/>
    <w:rsid w:val="000776E4"/>
    <w:rsid w:val="0007796F"/>
    <w:rsid w:val="00077C0F"/>
    <w:rsid w:val="000801B8"/>
    <w:rsid w:val="000801FD"/>
    <w:rsid w:val="00080AEF"/>
    <w:rsid w:val="00080EFE"/>
    <w:rsid w:val="00081C6D"/>
    <w:rsid w:val="00081DEA"/>
    <w:rsid w:val="00082276"/>
    <w:rsid w:val="00082E3E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7676"/>
    <w:rsid w:val="00090605"/>
    <w:rsid w:val="00090A14"/>
    <w:rsid w:val="00090ECA"/>
    <w:rsid w:val="00091629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3D9"/>
    <w:rsid w:val="00095722"/>
    <w:rsid w:val="000958DE"/>
    <w:rsid w:val="00096916"/>
    <w:rsid w:val="00096EBC"/>
    <w:rsid w:val="00097746"/>
    <w:rsid w:val="00097C5B"/>
    <w:rsid w:val="000A049C"/>
    <w:rsid w:val="000A1357"/>
    <w:rsid w:val="000A1A4C"/>
    <w:rsid w:val="000A1BF9"/>
    <w:rsid w:val="000A206F"/>
    <w:rsid w:val="000A2570"/>
    <w:rsid w:val="000A2BA4"/>
    <w:rsid w:val="000A30DA"/>
    <w:rsid w:val="000A32FC"/>
    <w:rsid w:val="000A3CB5"/>
    <w:rsid w:val="000A4097"/>
    <w:rsid w:val="000A46A6"/>
    <w:rsid w:val="000A46BC"/>
    <w:rsid w:val="000A59BB"/>
    <w:rsid w:val="000A6D4B"/>
    <w:rsid w:val="000A70E8"/>
    <w:rsid w:val="000A7153"/>
    <w:rsid w:val="000A74EC"/>
    <w:rsid w:val="000B070A"/>
    <w:rsid w:val="000B0C8B"/>
    <w:rsid w:val="000B10AC"/>
    <w:rsid w:val="000B1DB3"/>
    <w:rsid w:val="000B1DD0"/>
    <w:rsid w:val="000B2D69"/>
    <w:rsid w:val="000B42F2"/>
    <w:rsid w:val="000B4F44"/>
    <w:rsid w:val="000B521B"/>
    <w:rsid w:val="000B5643"/>
    <w:rsid w:val="000B5A39"/>
    <w:rsid w:val="000B5A78"/>
    <w:rsid w:val="000B5BEB"/>
    <w:rsid w:val="000B5E96"/>
    <w:rsid w:val="000B707B"/>
    <w:rsid w:val="000B72AC"/>
    <w:rsid w:val="000C00A4"/>
    <w:rsid w:val="000C0130"/>
    <w:rsid w:val="000C0F90"/>
    <w:rsid w:val="000C1200"/>
    <w:rsid w:val="000C1ACF"/>
    <w:rsid w:val="000C1C49"/>
    <w:rsid w:val="000C2A02"/>
    <w:rsid w:val="000C3ED5"/>
    <w:rsid w:val="000C4499"/>
    <w:rsid w:val="000C6270"/>
    <w:rsid w:val="000C6BEC"/>
    <w:rsid w:val="000C6DB3"/>
    <w:rsid w:val="000C754D"/>
    <w:rsid w:val="000C7878"/>
    <w:rsid w:val="000C7957"/>
    <w:rsid w:val="000C7F6B"/>
    <w:rsid w:val="000D0152"/>
    <w:rsid w:val="000D05F3"/>
    <w:rsid w:val="000D06EA"/>
    <w:rsid w:val="000D0E9B"/>
    <w:rsid w:val="000D113F"/>
    <w:rsid w:val="000D1A7B"/>
    <w:rsid w:val="000D2739"/>
    <w:rsid w:val="000D2E3A"/>
    <w:rsid w:val="000D3372"/>
    <w:rsid w:val="000D3B06"/>
    <w:rsid w:val="000D3EC8"/>
    <w:rsid w:val="000D4E79"/>
    <w:rsid w:val="000D5D63"/>
    <w:rsid w:val="000D6F1E"/>
    <w:rsid w:val="000D7530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A2C"/>
    <w:rsid w:val="000E5115"/>
    <w:rsid w:val="000E5644"/>
    <w:rsid w:val="000E5908"/>
    <w:rsid w:val="000E5C1C"/>
    <w:rsid w:val="000E5C43"/>
    <w:rsid w:val="000E6690"/>
    <w:rsid w:val="000E6B0A"/>
    <w:rsid w:val="000E6DA6"/>
    <w:rsid w:val="000E720E"/>
    <w:rsid w:val="000F03AB"/>
    <w:rsid w:val="000F046A"/>
    <w:rsid w:val="000F06B5"/>
    <w:rsid w:val="000F06B9"/>
    <w:rsid w:val="000F0780"/>
    <w:rsid w:val="000F086E"/>
    <w:rsid w:val="000F0A24"/>
    <w:rsid w:val="000F0A93"/>
    <w:rsid w:val="000F0BDC"/>
    <w:rsid w:val="000F13B5"/>
    <w:rsid w:val="000F1B33"/>
    <w:rsid w:val="000F2652"/>
    <w:rsid w:val="000F2CA2"/>
    <w:rsid w:val="000F2EF8"/>
    <w:rsid w:val="000F3609"/>
    <w:rsid w:val="000F3ADD"/>
    <w:rsid w:val="000F40D2"/>
    <w:rsid w:val="000F411F"/>
    <w:rsid w:val="000F55E1"/>
    <w:rsid w:val="000F5841"/>
    <w:rsid w:val="000F5B15"/>
    <w:rsid w:val="000F67DD"/>
    <w:rsid w:val="000F697B"/>
    <w:rsid w:val="000F75AC"/>
    <w:rsid w:val="000F7C58"/>
    <w:rsid w:val="00101F87"/>
    <w:rsid w:val="00102214"/>
    <w:rsid w:val="00102580"/>
    <w:rsid w:val="00102A53"/>
    <w:rsid w:val="00103A1A"/>
    <w:rsid w:val="00103BAF"/>
    <w:rsid w:val="00104BFE"/>
    <w:rsid w:val="00104CFE"/>
    <w:rsid w:val="001053B2"/>
    <w:rsid w:val="001054E1"/>
    <w:rsid w:val="0010565C"/>
    <w:rsid w:val="00105D02"/>
    <w:rsid w:val="00105FC7"/>
    <w:rsid w:val="0010603F"/>
    <w:rsid w:val="00106BCF"/>
    <w:rsid w:val="00106DBE"/>
    <w:rsid w:val="00107661"/>
    <w:rsid w:val="00107B5B"/>
    <w:rsid w:val="00110554"/>
    <w:rsid w:val="00110646"/>
    <w:rsid w:val="00110A8B"/>
    <w:rsid w:val="00110B8B"/>
    <w:rsid w:val="00111B21"/>
    <w:rsid w:val="00111CDB"/>
    <w:rsid w:val="001122DB"/>
    <w:rsid w:val="001123B3"/>
    <w:rsid w:val="00112B99"/>
    <w:rsid w:val="001135A3"/>
    <w:rsid w:val="00113E90"/>
    <w:rsid w:val="00114C04"/>
    <w:rsid w:val="00114D44"/>
    <w:rsid w:val="00114E0F"/>
    <w:rsid w:val="00115376"/>
    <w:rsid w:val="001153C1"/>
    <w:rsid w:val="00115594"/>
    <w:rsid w:val="00115FE8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1ECC"/>
    <w:rsid w:val="00122603"/>
    <w:rsid w:val="00122BE4"/>
    <w:rsid w:val="0012322E"/>
    <w:rsid w:val="00123782"/>
    <w:rsid w:val="00123D9E"/>
    <w:rsid w:val="001242CF"/>
    <w:rsid w:val="00124B5D"/>
    <w:rsid w:val="00125337"/>
    <w:rsid w:val="00125EB4"/>
    <w:rsid w:val="00126259"/>
    <w:rsid w:val="0012690F"/>
    <w:rsid w:val="00126B74"/>
    <w:rsid w:val="001270F4"/>
    <w:rsid w:val="001273AE"/>
    <w:rsid w:val="001274C4"/>
    <w:rsid w:val="00127AD9"/>
    <w:rsid w:val="00127DA9"/>
    <w:rsid w:val="00130146"/>
    <w:rsid w:val="00130329"/>
    <w:rsid w:val="00130626"/>
    <w:rsid w:val="001313BD"/>
    <w:rsid w:val="001313CF"/>
    <w:rsid w:val="0013174F"/>
    <w:rsid w:val="00131B42"/>
    <w:rsid w:val="0013238F"/>
    <w:rsid w:val="00132621"/>
    <w:rsid w:val="001344FA"/>
    <w:rsid w:val="00135302"/>
    <w:rsid w:val="00135891"/>
    <w:rsid w:val="00136BD4"/>
    <w:rsid w:val="00136FFF"/>
    <w:rsid w:val="001370A2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217E"/>
    <w:rsid w:val="001425F2"/>
    <w:rsid w:val="001427DD"/>
    <w:rsid w:val="00142802"/>
    <w:rsid w:val="0014386D"/>
    <w:rsid w:val="00143DD0"/>
    <w:rsid w:val="00144402"/>
    <w:rsid w:val="0014460F"/>
    <w:rsid w:val="00145236"/>
    <w:rsid w:val="00145637"/>
    <w:rsid w:val="00145C69"/>
    <w:rsid w:val="001463A0"/>
    <w:rsid w:val="001477A1"/>
    <w:rsid w:val="00147C33"/>
    <w:rsid w:val="001501D4"/>
    <w:rsid w:val="00150741"/>
    <w:rsid w:val="0015099D"/>
    <w:rsid w:val="00151006"/>
    <w:rsid w:val="001521AF"/>
    <w:rsid w:val="0015240A"/>
    <w:rsid w:val="00152A99"/>
    <w:rsid w:val="00152F05"/>
    <w:rsid w:val="00153017"/>
    <w:rsid w:val="0015498C"/>
    <w:rsid w:val="00154AE9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53B"/>
    <w:rsid w:val="0016270E"/>
    <w:rsid w:val="00162AF1"/>
    <w:rsid w:val="00162B77"/>
    <w:rsid w:val="00162EFE"/>
    <w:rsid w:val="001636BC"/>
    <w:rsid w:val="00163A61"/>
    <w:rsid w:val="00163CD1"/>
    <w:rsid w:val="001650F2"/>
    <w:rsid w:val="0016527B"/>
    <w:rsid w:val="0016570C"/>
    <w:rsid w:val="00165C62"/>
    <w:rsid w:val="0016614B"/>
    <w:rsid w:val="001662DF"/>
    <w:rsid w:val="00166DA8"/>
    <w:rsid w:val="00166DCC"/>
    <w:rsid w:val="00167530"/>
    <w:rsid w:val="001677BD"/>
    <w:rsid w:val="00167D84"/>
    <w:rsid w:val="00170069"/>
    <w:rsid w:val="00170BDE"/>
    <w:rsid w:val="001717AA"/>
    <w:rsid w:val="0017365F"/>
    <w:rsid w:val="0017368A"/>
    <w:rsid w:val="001736C1"/>
    <w:rsid w:val="001741D5"/>
    <w:rsid w:val="00175718"/>
    <w:rsid w:val="001758D6"/>
    <w:rsid w:val="00175EBE"/>
    <w:rsid w:val="00175F29"/>
    <w:rsid w:val="0017608C"/>
    <w:rsid w:val="00176A37"/>
    <w:rsid w:val="00176C0E"/>
    <w:rsid w:val="00176D48"/>
    <w:rsid w:val="001773EF"/>
    <w:rsid w:val="00177889"/>
    <w:rsid w:val="00180874"/>
    <w:rsid w:val="00180E6B"/>
    <w:rsid w:val="001811B9"/>
    <w:rsid w:val="001823A2"/>
    <w:rsid w:val="00182648"/>
    <w:rsid w:val="00183047"/>
    <w:rsid w:val="00183C4A"/>
    <w:rsid w:val="00183DF4"/>
    <w:rsid w:val="00184185"/>
    <w:rsid w:val="00184666"/>
    <w:rsid w:val="00184743"/>
    <w:rsid w:val="0018521A"/>
    <w:rsid w:val="001853BD"/>
    <w:rsid w:val="00185E57"/>
    <w:rsid w:val="00186791"/>
    <w:rsid w:val="00186AFC"/>
    <w:rsid w:val="00186B17"/>
    <w:rsid w:val="00186B6E"/>
    <w:rsid w:val="00186BB6"/>
    <w:rsid w:val="00186E1E"/>
    <w:rsid w:val="00187689"/>
    <w:rsid w:val="00187E13"/>
    <w:rsid w:val="00190664"/>
    <w:rsid w:val="00190EF0"/>
    <w:rsid w:val="00191A33"/>
    <w:rsid w:val="00191DAF"/>
    <w:rsid w:val="0019216A"/>
    <w:rsid w:val="001922AD"/>
    <w:rsid w:val="00192C55"/>
    <w:rsid w:val="00192CE5"/>
    <w:rsid w:val="001931E0"/>
    <w:rsid w:val="001939E1"/>
    <w:rsid w:val="00193C6F"/>
    <w:rsid w:val="0019418F"/>
    <w:rsid w:val="001944DC"/>
    <w:rsid w:val="00194FE6"/>
    <w:rsid w:val="00195CC7"/>
    <w:rsid w:val="00195D49"/>
    <w:rsid w:val="0019602A"/>
    <w:rsid w:val="00196D7B"/>
    <w:rsid w:val="00196E5C"/>
    <w:rsid w:val="001970A8"/>
    <w:rsid w:val="0019769D"/>
    <w:rsid w:val="001A146D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7082"/>
    <w:rsid w:val="001A70D1"/>
    <w:rsid w:val="001A7556"/>
    <w:rsid w:val="001B00AD"/>
    <w:rsid w:val="001B0367"/>
    <w:rsid w:val="001B1EE3"/>
    <w:rsid w:val="001B20EC"/>
    <w:rsid w:val="001B3434"/>
    <w:rsid w:val="001B3B6D"/>
    <w:rsid w:val="001B3E69"/>
    <w:rsid w:val="001B435C"/>
    <w:rsid w:val="001B486C"/>
    <w:rsid w:val="001B4B1F"/>
    <w:rsid w:val="001B4F09"/>
    <w:rsid w:val="001B5429"/>
    <w:rsid w:val="001B55B8"/>
    <w:rsid w:val="001B59F8"/>
    <w:rsid w:val="001B5EC7"/>
    <w:rsid w:val="001B60FA"/>
    <w:rsid w:val="001B6CE3"/>
    <w:rsid w:val="001B6EB3"/>
    <w:rsid w:val="001B71BF"/>
    <w:rsid w:val="001B7B17"/>
    <w:rsid w:val="001B7CD2"/>
    <w:rsid w:val="001C0C9D"/>
    <w:rsid w:val="001C1033"/>
    <w:rsid w:val="001C15F5"/>
    <w:rsid w:val="001C1949"/>
    <w:rsid w:val="001C2A4D"/>
    <w:rsid w:val="001C2D83"/>
    <w:rsid w:val="001C2E72"/>
    <w:rsid w:val="001C2EBC"/>
    <w:rsid w:val="001C3169"/>
    <w:rsid w:val="001C3AF3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767C"/>
    <w:rsid w:val="001C7776"/>
    <w:rsid w:val="001C7E7B"/>
    <w:rsid w:val="001C7FDE"/>
    <w:rsid w:val="001D0B3A"/>
    <w:rsid w:val="001D191E"/>
    <w:rsid w:val="001D2B3C"/>
    <w:rsid w:val="001D383F"/>
    <w:rsid w:val="001D3AEE"/>
    <w:rsid w:val="001D428B"/>
    <w:rsid w:val="001D567C"/>
    <w:rsid w:val="001D5CF8"/>
    <w:rsid w:val="001D5DF6"/>
    <w:rsid w:val="001D6339"/>
    <w:rsid w:val="001D698B"/>
    <w:rsid w:val="001D7B67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847"/>
    <w:rsid w:val="001E2C73"/>
    <w:rsid w:val="001E372D"/>
    <w:rsid w:val="001E3AF0"/>
    <w:rsid w:val="001E3F3E"/>
    <w:rsid w:val="001E408C"/>
    <w:rsid w:val="001E4258"/>
    <w:rsid w:val="001E43D2"/>
    <w:rsid w:val="001E51BA"/>
    <w:rsid w:val="001E59F5"/>
    <w:rsid w:val="001E5A89"/>
    <w:rsid w:val="001E609E"/>
    <w:rsid w:val="001E6460"/>
    <w:rsid w:val="001E6721"/>
    <w:rsid w:val="001E697B"/>
    <w:rsid w:val="001E6A8A"/>
    <w:rsid w:val="001E71B7"/>
    <w:rsid w:val="001E7255"/>
    <w:rsid w:val="001E7C4D"/>
    <w:rsid w:val="001E7EE3"/>
    <w:rsid w:val="001F0386"/>
    <w:rsid w:val="001F0524"/>
    <w:rsid w:val="001F08D4"/>
    <w:rsid w:val="001F12E0"/>
    <w:rsid w:val="001F190D"/>
    <w:rsid w:val="001F201B"/>
    <w:rsid w:val="001F20C9"/>
    <w:rsid w:val="001F2750"/>
    <w:rsid w:val="001F2C70"/>
    <w:rsid w:val="001F4B4C"/>
    <w:rsid w:val="001F4B7E"/>
    <w:rsid w:val="001F4EDA"/>
    <w:rsid w:val="001F52F4"/>
    <w:rsid w:val="001F535D"/>
    <w:rsid w:val="001F667C"/>
    <w:rsid w:val="001F6BEB"/>
    <w:rsid w:val="001F709E"/>
    <w:rsid w:val="001F799A"/>
    <w:rsid w:val="002007CA"/>
    <w:rsid w:val="00200A59"/>
    <w:rsid w:val="00200CC5"/>
    <w:rsid w:val="00200D51"/>
    <w:rsid w:val="00201000"/>
    <w:rsid w:val="0020144C"/>
    <w:rsid w:val="0020182A"/>
    <w:rsid w:val="00201956"/>
    <w:rsid w:val="00201E1B"/>
    <w:rsid w:val="00202D07"/>
    <w:rsid w:val="002030BA"/>
    <w:rsid w:val="00204301"/>
    <w:rsid w:val="00204A73"/>
    <w:rsid w:val="00205EF6"/>
    <w:rsid w:val="0020643E"/>
    <w:rsid w:val="00206730"/>
    <w:rsid w:val="00207DE1"/>
    <w:rsid w:val="00207E4A"/>
    <w:rsid w:val="002102F0"/>
    <w:rsid w:val="00210BCF"/>
    <w:rsid w:val="00210D9E"/>
    <w:rsid w:val="00210F24"/>
    <w:rsid w:val="00210FEB"/>
    <w:rsid w:val="002114B0"/>
    <w:rsid w:val="0021164F"/>
    <w:rsid w:val="00211B46"/>
    <w:rsid w:val="00212389"/>
    <w:rsid w:val="00214273"/>
    <w:rsid w:val="00214491"/>
    <w:rsid w:val="0021479F"/>
    <w:rsid w:val="0021487A"/>
    <w:rsid w:val="002152F8"/>
    <w:rsid w:val="002157CE"/>
    <w:rsid w:val="002157FD"/>
    <w:rsid w:val="00217186"/>
    <w:rsid w:val="002172D9"/>
    <w:rsid w:val="00217F19"/>
    <w:rsid w:val="00220E28"/>
    <w:rsid w:val="00220E91"/>
    <w:rsid w:val="0022119E"/>
    <w:rsid w:val="00221434"/>
    <w:rsid w:val="00221BA1"/>
    <w:rsid w:val="00223869"/>
    <w:rsid w:val="00223AEF"/>
    <w:rsid w:val="00223D87"/>
    <w:rsid w:val="00224A9A"/>
    <w:rsid w:val="002250E6"/>
    <w:rsid w:val="002264AA"/>
    <w:rsid w:val="0022663B"/>
    <w:rsid w:val="00226770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FB8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CA9"/>
    <w:rsid w:val="00233EC0"/>
    <w:rsid w:val="0023527B"/>
    <w:rsid w:val="00235C65"/>
    <w:rsid w:val="002370DE"/>
    <w:rsid w:val="002400AF"/>
    <w:rsid w:val="0024022A"/>
    <w:rsid w:val="0024059B"/>
    <w:rsid w:val="00240627"/>
    <w:rsid w:val="00240A30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6263"/>
    <w:rsid w:val="002466EC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318D"/>
    <w:rsid w:val="00253390"/>
    <w:rsid w:val="00253425"/>
    <w:rsid w:val="00253593"/>
    <w:rsid w:val="0025369C"/>
    <w:rsid w:val="0025405B"/>
    <w:rsid w:val="00254833"/>
    <w:rsid w:val="00255020"/>
    <w:rsid w:val="00255370"/>
    <w:rsid w:val="002557DB"/>
    <w:rsid w:val="00256999"/>
    <w:rsid w:val="00256BB1"/>
    <w:rsid w:val="00256CBD"/>
    <w:rsid w:val="00257550"/>
    <w:rsid w:val="002605EE"/>
    <w:rsid w:val="00260BB0"/>
    <w:rsid w:val="002613CD"/>
    <w:rsid w:val="00261594"/>
    <w:rsid w:val="00261AA5"/>
    <w:rsid w:val="00261B7D"/>
    <w:rsid w:val="00261EBF"/>
    <w:rsid w:val="002628AB"/>
    <w:rsid w:val="00262B05"/>
    <w:rsid w:val="00262D88"/>
    <w:rsid w:val="00263441"/>
    <w:rsid w:val="002639AF"/>
    <w:rsid w:val="002648EC"/>
    <w:rsid w:val="00264F7C"/>
    <w:rsid w:val="00265191"/>
    <w:rsid w:val="002651CE"/>
    <w:rsid w:val="002653A1"/>
    <w:rsid w:val="0026546E"/>
    <w:rsid w:val="002659DF"/>
    <w:rsid w:val="00266113"/>
    <w:rsid w:val="00266352"/>
    <w:rsid w:val="00266711"/>
    <w:rsid w:val="00266DD7"/>
    <w:rsid w:val="00267B74"/>
    <w:rsid w:val="0027029F"/>
    <w:rsid w:val="002707E8"/>
    <w:rsid w:val="00270DF1"/>
    <w:rsid w:val="00271769"/>
    <w:rsid w:val="00271D8D"/>
    <w:rsid w:val="00272505"/>
    <w:rsid w:val="00272690"/>
    <w:rsid w:val="002728D2"/>
    <w:rsid w:val="00272F50"/>
    <w:rsid w:val="00272FDE"/>
    <w:rsid w:val="00273BBE"/>
    <w:rsid w:val="00273EA8"/>
    <w:rsid w:val="00275175"/>
    <w:rsid w:val="00275284"/>
    <w:rsid w:val="00275AFB"/>
    <w:rsid w:val="00275F47"/>
    <w:rsid w:val="00276386"/>
    <w:rsid w:val="00276688"/>
    <w:rsid w:val="002771A0"/>
    <w:rsid w:val="0027742E"/>
    <w:rsid w:val="00277B68"/>
    <w:rsid w:val="00280874"/>
    <w:rsid w:val="002814D9"/>
    <w:rsid w:val="00281669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9020D"/>
    <w:rsid w:val="00290823"/>
    <w:rsid w:val="0029082A"/>
    <w:rsid w:val="00290830"/>
    <w:rsid w:val="002908EF"/>
    <w:rsid w:val="00290B49"/>
    <w:rsid w:val="00290CF1"/>
    <w:rsid w:val="00292857"/>
    <w:rsid w:val="00293DFC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7F9"/>
    <w:rsid w:val="00296D4D"/>
    <w:rsid w:val="00297110"/>
    <w:rsid w:val="002979A8"/>
    <w:rsid w:val="00297B3E"/>
    <w:rsid w:val="002A082E"/>
    <w:rsid w:val="002A1D52"/>
    <w:rsid w:val="002A1E2A"/>
    <w:rsid w:val="002A1EC6"/>
    <w:rsid w:val="002A21B3"/>
    <w:rsid w:val="002A3618"/>
    <w:rsid w:val="002A491C"/>
    <w:rsid w:val="002A50BD"/>
    <w:rsid w:val="002A5AF5"/>
    <w:rsid w:val="002A5C31"/>
    <w:rsid w:val="002A6822"/>
    <w:rsid w:val="002A704D"/>
    <w:rsid w:val="002A7165"/>
    <w:rsid w:val="002A758A"/>
    <w:rsid w:val="002A7AA7"/>
    <w:rsid w:val="002B01D4"/>
    <w:rsid w:val="002B02B2"/>
    <w:rsid w:val="002B0C93"/>
    <w:rsid w:val="002B1F8B"/>
    <w:rsid w:val="002B2396"/>
    <w:rsid w:val="002B30A4"/>
    <w:rsid w:val="002B3908"/>
    <w:rsid w:val="002B3F85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B7EEE"/>
    <w:rsid w:val="002C069B"/>
    <w:rsid w:val="002C088F"/>
    <w:rsid w:val="002C0DA8"/>
    <w:rsid w:val="002C0F42"/>
    <w:rsid w:val="002C0FF7"/>
    <w:rsid w:val="002C103C"/>
    <w:rsid w:val="002C16E3"/>
    <w:rsid w:val="002C17C7"/>
    <w:rsid w:val="002C1879"/>
    <w:rsid w:val="002C2699"/>
    <w:rsid w:val="002C3BEE"/>
    <w:rsid w:val="002C3E3E"/>
    <w:rsid w:val="002C4274"/>
    <w:rsid w:val="002C4DF8"/>
    <w:rsid w:val="002C4F96"/>
    <w:rsid w:val="002C5A2B"/>
    <w:rsid w:val="002C6A72"/>
    <w:rsid w:val="002C6E42"/>
    <w:rsid w:val="002C6ECD"/>
    <w:rsid w:val="002C703D"/>
    <w:rsid w:val="002C72C6"/>
    <w:rsid w:val="002C795B"/>
    <w:rsid w:val="002C7E3D"/>
    <w:rsid w:val="002C7F64"/>
    <w:rsid w:val="002D070E"/>
    <w:rsid w:val="002D1252"/>
    <w:rsid w:val="002D24CD"/>
    <w:rsid w:val="002D2B15"/>
    <w:rsid w:val="002D2C83"/>
    <w:rsid w:val="002D4759"/>
    <w:rsid w:val="002D49D6"/>
    <w:rsid w:val="002D4AD7"/>
    <w:rsid w:val="002D4E4C"/>
    <w:rsid w:val="002D5591"/>
    <w:rsid w:val="002D56C7"/>
    <w:rsid w:val="002D6645"/>
    <w:rsid w:val="002D6961"/>
    <w:rsid w:val="002D6F19"/>
    <w:rsid w:val="002D79AB"/>
    <w:rsid w:val="002D7BB3"/>
    <w:rsid w:val="002E1DFC"/>
    <w:rsid w:val="002E2682"/>
    <w:rsid w:val="002E2F42"/>
    <w:rsid w:val="002E32C4"/>
    <w:rsid w:val="002E3392"/>
    <w:rsid w:val="002E33BE"/>
    <w:rsid w:val="002E34EA"/>
    <w:rsid w:val="002E38B6"/>
    <w:rsid w:val="002E4097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59E"/>
    <w:rsid w:val="002F09EF"/>
    <w:rsid w:val="002F0E05"/>
    <w:rsid w:val="002F1334"/>
    <w:rsid w:val="002F14EF"/>
    <w:rsid w:val="002F157A"/>
    <w:rsid w:val="002F3466"/>
    <w:rsid w:val="002F38D3"/>
    <w:rsid w:val="002F3F97"/>
    <w:rsid w:val="002F4F3D"/>
    <w:rsid w:val="002F5510"/>
    <w:rsid w:val="002F5E1E"/>
    <w:rsid w:val="002F5E2A"/>
    <w:rsid w:val="002F5E5F"/>
    <w:rsid w:val="002F6A95"/>
    <w:rsid w:val="002F71AC"/>
    <w:rsid w:val="002F7543"/>
    <w:rsid w:val="002F7BC3"/>
    <w:rsid w:val="00300A05"/>
    <w:rsid w:val="00300FCA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AF7"/>
    <w:rsid w:val="00304C6A"/>
    <w:rsid w:val="00305032"/>
    <w:rsid w:val="00305050"/>
    <w:rsid w:val="00305862"/>
    <w:rsid w:val="00305C75"/>
    <w:rsid w:val="00305D6A"/>
    <w:rsid w:val="00306073"/>
    <w:rsid w:val="00306841"/>
    <w:rsid w:val="00306ADF"/>
    <w:rsid w:val="00306F10"/>
    <w:rsid w:val="00307272"/>
    <w:rsid w:val="0030755E"/>
    <w:rsid w:val="00307E14"/>
    <w:rsid w:val="003107BB"/>
    <w:rsid w:val="00310840"/>
    <w:rsid w:val="003129A0"/>
    <w:rsid w:val="003137BD"/>
    <w:rsid w:val="003139D7"/>
    <w:rsid w:val="00313A6F"/>
    <w:rsid w:val="00314D07"/>
    <w:rsid w:val="00315831"/>
    <w:rsid w:val="00315E45"/>
    <w:rsid w:val="00316C5C"/>
    <w:rsid w:val="003171DA"/>
    <w:rsid w:val="00317724"/>
    <w:rsid w:val="00317A53"/>
    <w:rsid w:val="00317EBA"/>
    <w:rsid w:val="003211A5"/>
    <w:rsid w:val="003216C5"/>
    <w:rsid w:val="00321954"/>
    <w:rsid w:val="00322266"/>
    <w:rsid w:val="003228BF"/>
    <w:rsid w:val="003229F8"/>
    <w:rsid w:val="00322D93"/>
    <w:rsid w:val="00323547"/>
    <w:rsid w:val="0032392F"/>
    <w:rsid w:val="00323B7D"/>
    <w:rsid w:val="00323FF2"/>
    <w:rsid w:val="0032429C"/>
    <w:rsid w:val="00324551"/>
    <w:rsid w:val="0032479D"/>
    <w:rsid w:val="0032520F"/>
    <w:rsid w:val="00325619"/>
    <w:rsid w:val="0032570C"/>
    <w:rsid w:val="00325774"/>
    <w:rsid w:val="00325B46"/>
    <w:rsid w:val="00325F05"/>
    <w:rsid w:val="003260BB"/>
    <w:rsid w:val="003265B0"/>
    <w:rsid w:val="00326FAC"/>
    <w:rsid w:val="00327D97"/>
    <w:rsid w:val="0033040C"/>
    <w:rsid w:val="00331268"/>
    <w:rsid w:val="00331771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591B"/>
    <w:rsid w:val="00335B72"/>
    <w:rsid w:val="00336B9D"/>
    <w:rsid w:val="003370DA"/>
    <w:rsid w:val="00337D56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E1D"/>
    <w:rsid w:val="00345C64"/>
    <w:rsid w:val="003463F7"/>
    <w:rsid w:val="00346C79"/>
    <w:rsid w:val="00347526"/>
    <w:rsid w:val="0034767B"/>
    <w:rsid w:val="003479F0"/>
    <w:rsid w:val="00347AA3"/>
    <w:rsid w:val="00347D16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58B5"/>
    <w:rsid w:val="003558FC"/>
    <w:rsid w:val="00355A3E"/>
    <w:rsid w:val="00355CA5"/>
    <w:rsid w:val="00356EF9"/>
    <w:rsid w:val="00357535"/>
    <w:rsid w:val="003576BB"/>
    <w:rsid w:val="00357716"/>
    <w:rsid w:val="00357E75"/>
    <w:rsid w:val="00360097"/>
    <w:rsid w:val="003600AC"/>
    <w:rsid w:val="00360353"/>
    <w:rsid w:val="0036084B"/>
    <w:rsid w:val="00360C27"/>
    <w:rsid w:val="00360C74"/>
    <w:rsid w:val="00360D31"/>
    <w:rsid w:val="00360D90"/>
    <w:rsid w:val="00361135"/>
    <w:rsid w:val="00361B90"/>
    <w:rsid w:val="00361F7B"/>
    <w:rsid w:val="003632EB"/>
    <w:rsid w:val="00363855"/>
    <w:rsid w:val="00363B12"/>
    <w:rsid w:val="00363E0B"/>
    <w:rsid w:val="00364B83"/>
    <w:rsid w:val="00364C06"/>
    <w:rsid w:val="00364DE5"/>
    <w:rsid w:val="00364F16"/>
    <w:rsid w:val="003659E8"/>
    <w:rsid w:val="00365D33"/>
    <w:rsid w:val="00365D48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2B7"/>
    <w:rsid w:val="003743FC"/>
    <w:rsid w:val="003745A5"/>
    <w:rsid w:val="003745C8"/>
    <w:rsid w:val="0037536A"/>
    <w:rsid w:val="00375378"/>
    <w:rsid w:val="00375430"/>
    <w:rsid w:val="00375F89"/>
    <w:rsid w:val="00376458"/>
    <w:rsid w:val="0037691A"/>
    <w:rsid w:val="00376CB5"/>
    <w:rsid w:val="00376EA5"/>
    <w:rsid w:val="0037701C"/>
    <w:rsid w:val="003770DC"/>
    <w:rsid w:val="00377644"/>
    <w:rsid w:val="00377C4A"/>
    <w:rsid w:val="00377CFE"/>
    <w:rsid w:val="00380150"/>
    <w:rsid w:val="00380671"/>
    <w:rsid w:val="0038070A"/>
    <w:rsid w:val="00380778"/>
    <w:rsid w:val="00380FD1"/>
    <w:rsid w:val="00381219"/>
    <w:rsid w:val="003819F8"/>
    <w:rsid w:val="003821A4"/>
    <w:rsid w:val="00382772"/>
    <w:rsid w:val="00382B7B"/>
    <w:rsid w:val="00382D8A"/>
    <w:rsid w:val="00383639"/>
    <w:rsid w:val="00385672"/>
    <w:rsid w:val="003858C4"/>
    <w:rsid w:val="003858C9"/>
    <w:rsid w:val="00385BE3"/>
    <w:rsid w:val="00385EFA"/>
    <w:rsid w:val="003866B5"/>
    <w:rsid w:val="003869D8"/>
    <w:rsid w:val="00387ABD"/>
    <w:rsid w:val="00390302"/>
    <w:rsid w:val="003908E1"/>
    <w:rsid w:val="0039131B"/>
    <w:rsid w:val="003916F8"/>
    <w:rsid w:val="00391A61"/>
    <w:rsid w:val="00391D59"/>
    <w:rsid w:val="00391F5C"/>
    <w:rsid w:val="00392D69"/>
    <w:rsid w:val="00393564"/>
    <w:rsid w:val="00393A27"/>
    <w:rsid w:val="00394031"/>
    <w:rsid w:val="003940FB"/>
    <w:rsid w:val="00394225"/>
    <w:rsid w:val="003944FF"/>
    <w:rsid w:val="003945E1"/>
    <w:rsid w:val="00394910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41A"/>
    <w:rsid w:val="003A18F8"/>
    <w:rsid w:val="003A1F8A"/>
    <w:rsid w:val="003A201A"/>
    <w:rsid w:val="003A269B"/>
    <w:rsid w:val="003A28A0"/>
    <w:rsid w:val="003A2ECA"/>
    <w:rsid w:val="003A3632"/>
    <w:rsid w:val="003A429A"/>
    <w:rsid w:val="003A4500"/>
    <w:rsid w:val="003A50F6"/>
    <w:rsid w:val="003A5419"/>
    <w:rsid w:val="003A54EB"/>
    <w:rsid w:val="003A5DD3"/>
    <w:rsid w:val="003A6785"/>
    <w:rsid w:val="003A7179"/>
    <w:rsid w:val="003A7D4F"/>
    <w:rsid w:val="003A7F4D"/>
    <w:rsid w:val="003B1145"/>
    <w:rsid w:val="003B1C38"/>
    <w:rsid w:val="003B26BB"/>
    <w:rsid w:val="003B2B10"/>
    <w:rsid w:val="003B304A"/>
    <w:rsid w:val="003B3BF2"/>
    <w:rsid w:val="003B3C4C"/>
    <w:rsid w:val="003B3D16"/>
    <w:rsid w:val="003B3DBE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A26"/>
    <w:rsid w:val="003C5134"/>
    <w:rsid w:val="003C58CE"/>
    <w:rsid w:val="003C58D4"/>
    <w:rsid w:val="003C5938"/>
    <w:rsid w:val="003C593C"/>
    <w:rsid w:val="003C5C62"/>
    <w:rsid w:val="003C6CBD"/>
    <w:rsid w:val="003C7324"/>
    <w:rsid w:val="003C7427"/>
    <w:rsid w:val="003C754F"/>
    <w:rsid w:val="003D090B"/>
    <w:rsid w:val="003D0AD1"/>
    <w:rsid w:val="003D0AD7"/>
    <w:rsid w:val="003D0B22"/>
    <w:rsid w:val="003D0E73"/>
    <w:rsid w:val="003D1309"/>
    <w:rsid w:val="003D1763"/>
    <w:rsid w:val="003D1C2B"/>
    <w:rsid w:val="003D1D08"/>
    <w:rsid w:val="003D1D87"/>
    <w:rsid w:val="003D27A5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6662"/>
    <w:rsid w:val="003D6858"/>
    <w:rsid w:val="003D6941"/>
    <w:rsid w:val="003D6B27"/>
    <w:rsid w:val="003D6C36"/>
    <w:rsid w:val="003D7B73"/>
    <w:rsid w:val="003D7B9F"/>
    <w:rsid w:val="003D7D81"/>
    <w:rsid w:val="003E018B"/>
    <w:rsid w:val="003E0829"/>
    <w:rsid w:val="003E0847"/>
    <w:rsid w:val="003E0E8A"/>
    <w:rsid w:val="003E1545"/>
    <w:rsid w:val="003E1A22"/>
    <w:rsid w:val="003E1BF6"/>
    <w:rsid w:val="003E201A"/>
    <w:rsid w:val="003E20F7"/>
    <w:rsid w:val="003E2B46"/>
    <w:rsid w:val="003E2CEB"/>
    <w:rsid w:val="003E2E05"/>
    <w:rsid w:val="003E2F9D"/>
    <w:rsid w:val="003E3B82"/>
    <w:rsid w:val="003E3E8A"/>
    <w:rsid w:val="003E3ECD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B92"/>
    <w:rsid w:val="003F130C"/>
    <w:rsid w:val="003F13C8"/>
    <w:rsid w:val="003F15EB"/>
    <w:rsid w:val="003F17A6"/>
    <w:rsid w:val="003F18ED"/>
    <w:rsid w:val="003F1D58"/>
    <w:rsid w:val="003F26A7"/>
    <w:rsid w:val="003F27C2"/>
    <w:rsid w:val="003F3A3A"/>
    <w:rsid w:val="003F3B5A"/>
    <w:rsid w:val="003F430D"/>
    <w:rsid w:val="003F6966"/>
    <w:rsid w:val="003F6C69"/>
    <w:rsid w:val="0040011D"/>
    <w:rsid w:val="00400271"/>
    <w:rsid w:val="00400643"/>
    <w:rsid w:val="00400DE5"/>
    <w:rsid w:val="00401151"/>
    <w:rsid w:val="00401428"/>
    <w:rsid w:val="00401686"/>
    <w:rsid w:val="00401E44"/>
    <w:rsid w:val="00402A27"/>
    <w:rsid w:val="00403141"/>
    <w:rsid w:val="00403352"/>
    <w:rsid w:val="00404671"/>
    <w:rsid w:val="00405074"/>
    <w:rsid w:val="00405E0E"/>
    <w:rsid w:val="00406570"/>
    <w:rsid w:val="004067A1"/>
    <w:rsid w:val="00410DEA"/>
    <w:rsid w:val="0041109D"/>
    <w:rsid w:val="0041298D"/>
    <w:rsid w:val="00413880"/>
    <w:rsid w:val="00413A80"/>
    <w:rsid w:val="00414051"/>
    <w:rsid w:val="00414085"/>
    <w:rsid w:val="00415463"/>
    <w:rsid w:val="00415C8A"/>
    <w:rsid w:val="00416271"/>
    <w:rsid w:val="004168F9"/>
    <w:rsid w:val="00416ADB"/>
    <w:rsid w:val="004171A2"/>
    <w:rsid w:val="004172F1"/>
    <w:rsid w:val="00420F38"/>
    <w:rsid w:val="00421953"/>
    <w:rsid w:val="00421C48"/>
    <w:rsid w:val="00421E5C"/>
    <w:rsid w:val="00422944"/>
    <w:rsid w:val="00422E2D"/>
    <w:rsid w:val="00422EB9"/>
    <w:rsid w:val="0042389E"/>
    <w:rsid w:val="00423B27"/>
    <w:rsid w:val="00423D0F"/>
    <w:rsid w:val="00424249"/>
    <w:rsid w:val="00424B1A"/>
    <w:rsid w:val="00424F80"/>
    <w:rsid w:val="00426B95"/>
    <w:rsid w:val="00426E91"/>
    <w:rsid w:val="00427764"/>
    <w:rsid w:val="004307E0"/>
    <w:rsid w:val="00430855"/>
    <w:rsid w:val="0043093D"/>
    <w:rsid w:val="00430EA8"/>
    <w:rsid w:val="0043124E"/>
    <w:rsid w:val="0043147F"/>
    <w:rsid w:val="004319FF"/>
    <w:rsid w:val="00431E4E"/>
    <w:rsid w:val="00432316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E82"/>
    <w:rsid w:val="00435117"/>
    <w:rsid w:val="0043557D"/>
    <w:rsid w:val="00436213"/>
    <w:rsid w:val="00436586"/>
    <w:rsid w:val="00436646"/>
    <w:rsid w:val="004378B8"/>
    <w:rsid w:val="00437942"/>
    <w:rsid w:val="00437A24"/>
    <w:rsid w:val="00440B3E"/>
    <w:rsid w:val="004424E9"/>
    <w:rsid w:val="00442AAF"/>
    <w:rsid w:val="00442FE2"/>
    <w:rsid w:val="00443007"/>
    <w:rsid w:val="00443488"/>
    <w:rsid w:val="004437D9"/>
    <w:rsid w:val="00443A09"/>
    <w:rsid w:val="00444274"/>
    <w:rsid w:val="0044497D"/>
    <w:rsid w:val="00444E5A"/>
    <w:rsid w:val="004456EE"/>
    <w:rsid w:val="00445B8A"/>
    <w:rsid w:val="00445C51"/>
    <w:rsid w:val="00445CE6"/>
    <w:rsid w:val="00445ED5"/>
    <w:rsid w:val="00446AE6"/>
    <w:rsid w:val="00447237"/>
    <w:rsid w:val="00447E05"/>
    <w:rsid w:val="00447E56"/>
    <w:rsid w:val="004500BF"/>
    <w:rsid w:val="00450277"/>
    <w:rsid w:val="00450D0C"/>
    <w:rsid w:val="004510A7"/>
    <w:rsid w:val="00451147"/>
    <w:rsid w:val="00451256"/>
    <w:rsid w:val="004515AA"/>
    <w:rsid w:val="00451BC5"/>
    <w:rsid w:val="00452261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2363"/>
    <w:rsid w:val="00462C1E"/>
    <w:rsid w:val="00462F2B"/>
    <w:rsid w:val="00463ABB"/>
    <w:rsid w:val="00463D7F"/>
    <w:rsid w:val="00464BAB"/>
    <w:rsid w:val="0046589E"/>
    <w:rsid w:val="004659F1"/>
    <w:rsid w:val="00465BAB"/>
    <w:rsid w:val="004666BD"/>
    <w:rsid w:val="00466821"/>
    <w:rsid w:val="00466A34"/>
    <w:rsid w:val="00466B8E"/>
    <w:rsid w:val="00466E8E"/>
    <w:rsid w:val="004672DB"/>
    <w:rsid w:val="0046738A"/>
    <w:rsid w:val="0046761F"/>
    <w:rsid w:val="004677F8"/>
    <w:rsid w:val="0047009D"/>
    <w:rsid w:val="0047036F"/>
    <w:rsid w:val="00470F7C"/>
    <w:rsid w:val="00471EE5"/>
    <w:rsid w:val="00471FF4"/>
    <w:rsid w:val="004721F9"/>
    <w:rsid w:val="00472FEE"/>
    <w:rsid w:val="004737C5"/>
    <w:rsid w:val="00473E36"/>
    <w:rsid w:val="00474B6F"/>
    <w:rsid w:val="00474E99"/>
    <w:rsid w:val="0047509C"/>
    <w:rsid w:val="00475C9A"/>
    <w:rsid w:val="00476575"/>
    <w:rsid w:val="00476D65"/>
    <w:rsid w:val="0047710E"/>
    <w:rsid w:val="00477329"/>
    <w:rsid w:val="004773D6"/>
    <w:rsid w:val="00477A0F"/>
    <w:rsid w:val="00480489"/>
    <w:rsid w:val="00480B0C"/>
    <w:rsid w:val="004811A1"/>
    <w:rsid w:val="004812AF"/>
    <w:rsid w:val="004837CA"/>
    <w:rsid w:val="00483A7B"/>
    <w:rsid w:val="004843A9"/>
    <w:rsid w:val="00485731"/>
    <w:rsid w:val="00485A65"/>
    <w:rsid w:val="00485BBB"/>
    <w:rsid w:val="00486371"/>
    <w:rsid w:val="00487555"/>
    <w:rsid w:val="0048784B"/>
    <w:rsid w:val="004878A8"/>
    <w:rsid w:val="00490592"/>
    <w:rsid w:val="00490D66"/>
    <w:rsid w:val="00491600"/>
    <w:rsid w:val="00491B65"/>
    <w:rsid w:val="00492BCC"/>
    <w:rsid w:val="00493CE2"/>
    <w:rsid w:val="00494063"/>
    <w:rsid w:val="00494107"/>
    <w:rsid w:val="00494741"/>
    <w:rsid w:val="00494923"/>
    <w:rsid w:val="00494ACA"/>
    <w:rsid w:val="00494F89"/>
    <w:rsid w:val="00495795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4D59"/>
    <w:rsid w:val="004A5338"/>
    <w:rsid w:val="004A5547"/>
    <w:rsid w:val="004A5C42"/>
    <w:rsid w:val="004A604B"/>
    <w:rsid w:val="004A6568"/>
    <w:rsid w:val="004A6D77"/>
    <w:rsid w:val="004A75F4"/>
    <w:rsid w:val="004A7735"/>
    <w:rsid w:val="004A7EE2"/>
    <w:rsid w:val="004B0508"/>
    <w:rsid w:val="004B050B"/>
    <w:rsid w:val="004B1AAF"/>
    <w:rsid w:val="004B2605"/>
    <w:rsid w:val="004B3A76"/>
    <w:rsid w:val="004B444D"/>
    <w:rsid w:val="004B53A9"/>
    <w:rsid w:val="004B5885"/>
    <w:rsid w:val="004B5C8A"/>
    <w:rsid w:val="004B64C5"/>
    <w:rsid w:val="004B6561"/>
    <w:rsid w:val="004B659B"/>
    <w:rsid w:val="004B7D02"/>
    <w:rsid w:val="004C12A8"/>
    <w:rsid w:val="004C12F2"/>
    <w:rsid w:val="004C1952"/>
    <w:rsid w:val="004C1C2E"/>
    <w:rsid w:val="004C1FCC"/>
    <w:rsid w:val="004C27F0"/>
    <w:rsid w:val="004C2E67"/>
    <w:rsid w:val="004C3019"/>
    <w:rsid w:val="004C31E9"/>
    <w:rsid w:val="004C3502"/>
    <w:rsid w:val="004C37C9"/>
    <w:rsid w:val="004C3920"/>
    <w:rsid w:val="004C3C23"/>
    <w:rsid w:val="004C5F9C"/>
    <w:rsid w:val="004C629C"/>
    <w:rsid w:val="004C62A7"/>
    <w:rsid w:val="004C6770"/>
    <w:rsid w:val="004C755D"/>
    <w:rsid w:val="004C7A05"/>
    <w:rsid w:val="004C7F92"/>
    <w:rsid w:val="004D0356"/>
    <w:rsid w:val="004D0D31"/>
    <w:rsid w:val="004D1073"/>
    <w:rsid w:val="004D1081"/>
    <w:rsid w:val="004D1451"/>
    <w:rsid w:val="004D20CB"/>
    <w:rsid w:val="004D2163"/>
    <w:rsid w:val="004D3313"/>
    <w:rsid w:val="004D38DE"/>
    <w:rsid w:val="004D3A50"/>
    <w:rsid w:val="004D3EF6"/>
    <w:rsid w:val="004D545A"/>
    <w:rsid w:val="004D54D5"/>
    <w:rsid w:val="004D55EC"/>
    <w:rsid w:val="004D6244"/>
    <w:rsid w:val="004D628A"/>
    <w:rsid w:val="004D662F"/>
    <w:rsid w:val="004D6A7E"/>
    <w:rsid w:val="004D76B7"/>
    <w:rsid w:val="004E06AD"/>
    <w:rsid w:val="004E06F8"/>
    <w:rsid w:val="004E0B97"/>
    <w:rsid w:val="004E1111"/>
    <w:rsid w:val="004E30E5"/>
    <w:rsid w:val="004E3999"/>
    <w:rsid w:val="004E3A8F"/>
    <w:rsid w:val="004E3B15"/>
    <w:rsid w:val="004E3FE1"/>
    <w:rsid w:val="004E5025"/>
    <w:rsid w:val="004E5225"/>
    <w:rsid w:val="004E5C19"/>
    <w:rsid w:val="004E63C5"/>
    <w:rsid w:val="004E6475"/>
    <w:rsid w:val="004E7557"/>
    <w:rsid w:val="004E7595"/>
    <w:rsid w:val="004E7A72"/>
    <w:rsid w:val="004F0894"/>
    <w:rsid w:val="004F1702"/>
    <w:rsid w:val="004F1A9C"/>
    <w:rsid w:val="004F263F"/>
    <w:rsid w:val="004F31F9"/>
    <w:rsid w:val="004F402E"/>
    <w:rsid w:val="004F4349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535"/>
    <w:rsid w:val="00501050"/>
    <w:rsid w:val="00501837"/>
    <w:rsid w:val="0050232A"/>
    <w:rsid w:val="00502D10"/>
    <w:rsid w:val="005032AB"/>
    <w:rsid w:val="00503338"/>
    <w:rsid w:val="00503D54"/>
    <w:rsid w:val="0050413B"/>
    <w:rsid w:val="0050449D"/>
    <w:rsid w:val="005045C1"/>
    <w:rsid w:val="00504B33"/>
    <w:rsid w:val="00504DD3"/>
    <w:rsid w:val="00504FD3"/>
    <w:rsid w:val="005062A3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1FAF"/>
    <w:rsid w:val="00522488"/>
    <w:rsid w:val="00522A1E"/>
    <w:rsid w:val="00523242"/>
    <w:rsid w:val="00523953"/>
    <w:rsid w:val="005254FD"/>
    <w:rsid w:val="00525648"/>
    <w:rsid w:val="00525C4B"/>
    <w:rsid w:val="0052680E"/>
    <w:rsid w:val="00527942"/>
    <w:rsid w:val="00527C02"/>
    <w:rsid w:val="005300A3"/>
    <w:rsid w:val="005300E4"/>
    <w:rsid w:val="00532709"/>
    <w:rsid w:val="005327D8"/>
    <w:rsid w:val="00532C84"/>
    <w:rsid w:val="0053381D"/>
    <w:rsid w:val="00533BE6"/>
    <w:rsid w:val="00533C9D"/>
    <w:rsid w:val="005346CE"/>
    <w:rsid w:val="00535096"/>
    <w:rsid w:val="00535859"/>
    <w:rsid w:val="00535EA0"/>
    <w:rsid w:val="00535F99"/>
    <w:rsid w:val="00536214"/>
    <w:rsid w:val="00536414"/>
    <w:rsid w:val="00536D6C"/>
    <w:rsid w:val="005375B2"/>
    <w:rsid w:val="0053760B"/>
    <w:rsid w:val="00540DE1"/>
    <w:rsid w:val="005416F6"/>
    <w:rsid w:val="00541E55"/>
    <w:rsid w:val="005440A3"/>
    <w:rsid w:val="00544B89"/>
    <w:rsid w:val="00544D0A"/>
    <w:rsid w:val="00545FAC"/>
    <w:rsid w:val="005471C1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5EC"/>
    <w:rsid w:val="0055278B"/>
    <w:rsid w:val="00552FD9"/>
    <w:rsid w:val="0055364E"/>
    <w:rsid w:val="00553D7B"/>
    <w:rsid w:val="00554FCF"/>
    <w:rsid w:val="0055578C"/>
    <w:rsid w:val="005557B0"/>
    <w:rsid w:val="00555A7A"/>
    <w:rsid w:val="0055616F"/>
    <w:rsid w:val="005562F6"/>
    <w:rsid w:val="0055639B"/>
    <w:rsid w:val="00556632"/>
    <w:rsid w:val="005567BD"/>
    <w:rsid w:val="005568A4"/>
    <w:rsid w:val="00556CB1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E83"/>
    <w:rsid w:val="005651D2"/>
    <w:rsid w:val="005658BF"/>
    <w:rsid w:val="00566091"/>
    <w:rsid w:val="00566548"/>
    <w:rsid w:val="005668A4"/>
    <w:rsid w:val="00566BB1"/>
    <w:rsid w:val="00567988"/>
    <w:rsid w:val="00567E11"/>
    <w:rsid w:val="00570572"/>
    <w:rsid w:val="00570A9A"/>
    <w:rsid w:val="005713DF"/>
    <w:rsid w:val="0057230F"/>
    <w:rsid w:val="00572D7D"/>
    <w:rsid w:val="00573A9E"/>
    <w:rsid w:val="00574050"/>
    <w:rsid w:val="00574703"/>
    <w:rsid w:val="00574864"/>
    <w:rsid w:val="0057637D"/>
    <w:rsid w:val="00577C49"/>
    <w:rsid w:val="00577DD9"/>
    <w:rsid w:val="00577ECF"/>
    <w:rsid w:val="005803E7"/>
    <w:rsid w:val="00580925"/>
    <w:rsid w:val="00580949"/>
    <w:rsid w:val="00580E2A"/>
    <w:rsid w:val="00581640"/>
    <w:rsid w:val="005818A6"/>
    <w:rsid w:val="00581C93"/>
    <w:rsid w:val="00581CAB"/>
    <w:rsid w:val="00581CB2"/>
    <w:rsid w:val="00582CF3"/>
    <w:rsid w:val="005833EE"/>
    <w:rsid w:val="005840D2"/>
    <w:rsid w:val="005841CE"/>
    <w:rsid w:val="00584FEC"/>
    <w:rsid w:val="005858EB"/>
    <w:rsid w:val="0058591F"/>
    <w:rsid w:val="00586392"/>
    <w:rsid w:val="00586B1A"/>
    <w:rsid w:val="00586B96"/>
    <w:rsid w:val="00586BB2"/>
    <w:rsid w:val="00587274"/>
    <w:rsid w:val="00587518"/>
    <w:rsid w:val="00590166"/>
    <w:rsid w:val="005918E9"/>
    <w:rsid w:val="00591BB1"/>
    <w:rsid w:val="0059247F"/>
    <w:rsid w:val="00592CAC"/>
    <w:rsid w:val="00593EEC"/>
    <w:rsid w:val="00594E43"/>
    <w:rsid w:val="00595396"/>
    <w:rsid w:val="005954FE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169A"/>
    <w:rsid w:val="005A199A"/>
    <w:rsid w:val="005A20DD"/>
    <w:rsid w:val="005A27D1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A7689"/>
    <w:rsid w:val="005B1FAC"/>
    <w:rsid w:val="005B311D"/>
    <w:rsid w:val="005B36A3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A0D"/>
    <w:rsid w:val="005C1CB8"/>
    <w:rsid w:val="005C2DD9"/>
    <w:rsid w:val="005C3B23"/>
    <w:rsid w:val="005C3E41"/>
    <w:rsid w:val="005C3F05"/>
    <w:rsid w:val="005C4BC9"/>
    <w:rsid w:val="005C4CAA"/>
    <w:rsid w:val="005C4CBD"/>
    <w:rsid w:val="005C4F2D"/>
    <w:rsid w:val="005C624A"/>
    <w:rsid w:val="005C70F1"/>
    <w:rsid w:val="005C71AA"/>
    <w:rsid w:val="005C7667"/>
    <w:rsid w:val="005C7B6F"/>
    <w:rsid w:val="005C7FF6"/>
    <w:rsid w:val="005D05BA"/>
    <w:rsid w:val="005D0760"/>
    <w:rsid w:val="005D07A9"/>
    <w:rsid w:val="005D0D64"/>
    <w:rsid w:val="005D1142"/>
    <w:rsid w:val="005D19E6"/>
    <w:rsid w:val="005D1F4B"/>
    <w:rsid w:val="005D2257"/>
    <w:rsid w:val="005D2283"/>
    <w:rsid w:val="005D236A"/>
    <w:rsid w:val="005D25E4"/>
    <w:rsid w:val="005D2EB6"/>
    <w:rsid w:val="005D2FC3"/>
    <w:rsid w:val="005D3947"/>
    <w:rsid w:val="005D442A"/>
    <w:rsid w:val="005D4805"/>
    <w:rsid w:val="005D4A50"/>
    <w:rsid w:val="005D4AA0"/>
    <w:rsid w:val="005D5540"/>
    <w:rsid w:val="005D5843"/>
    <w:rsid w:val="005D5C42"/>
    <w:rsid w:val="005D674B"/>
    <w:rsid w:val="005D7173"/>
    <w:rsid w:val="005D7207"/>
    <w:rsid w:val="005D7628"/>
    <w:rsid w:val="005D76FF"/>
    <w:rsid w:val="005D7760"/>
    <w:rsid w:val="005D78E9"/>
    <w:rsid w:val="005D7AA6"/>
    <w:rsid w:val="005D7F4D"/>
    <w:rsid w:val="005E02A9"/>
    <w:rsid w:val="005E082D"/>
    <w:rsid w:val="005E08CF"/>
    <w:rsid w:val="005E1276"/>
    <w:rsid w:val="005E147C"/>
    <w:rsid w:val="005E1991"/>
    <w:rsid w:val="005E1B17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914"/>
    <w:rsid w:val="005F0221"/>
    <w:rsid w:val="005F02D2"/>
    <w:rsid w:val="005F036B"/>
    <w:rsid w:val="005F0DBF"/>
    <w:rsid w:val="005F0F8D"/>
    <w:rsid w:val="005F1297"/>
    <w:rsid w:val="005F1ACE"/>
    <w:rsid w:val="005F1F8A"/>
    <w:rsid w:val="005F224B"/>
    <w:rsid w:val="005F2337"/>
    <w:rsid w:val="005F288D"/>
    <w:rsid w:val="005F2E91"/>
    <w:rsid w:val="005F332B"/>
    <w:rsid w:val="005F3A65"/>
    <w:rsid w:val="005F3B3F"/>
    <w:rsid w:val="005F3FC4"/>
    <w:rsid w:val="005F446A"/>
    <w:rsid w:val="005F449F"/>
    <w:rsid w:val="005F4A4A"/>
    <w:rsid w:val="005F4F6F"/>
    <w:rsid w:val="005F5430"/>
    <w:rsid w:val="005F5554"/>
    <w:rsid w:val="005F5DFE"/>
    <w:rsid w:val="005F5E28"/>
    <w:rsid w:val="005F6197"/>
    <w:rsid w:val="005F662D"/>
    <w:rsid w:val="005F6C74"/>
    <w:rsid w:val="005F70E9"/>
    <w:rsid w:val="005F786B"/>
    <w:rsid w:val="005F7AB5"/>
    <w:rsid w:val="005F7B4B"/>
    <w:rsid w:val="005F7BEC"/>
    <w:rsid w:val="005F7CF6"/>
    <w:rsid w:val="0060001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57FE"/>
    <w:rsid w:val="00605B34"/>
    <w:rsid w:val="006061AC"/>
    <w:rsid w:val="00606978"/>
    <w:rsid w:val="00606E82"/>
    <w:rsid w:val="0060700F"/>
    <w:rsid w:val="00607795"/>
    <w:rsid w:val="00607DE1"/>
    <w:rsid w:val="006114DE"/>
    <w:rsid w:val="00612407"/>
    <w:rsid w:val="006132D6"/>
    <w:rsid w:val="006143C6"/>
    <w:rsid w:val="006148E0"/>
    <w:rsid w:val="006154B4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AC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0A9"/>
    <w:rsid w:val="00624576"/>
    <w:rsid w:val="006245E3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036D"/>
    <w:rsid w:val="00630AC1"/>
    <w:rsid w:val="006311DC"/>
    <w:rsid w:val="00632221"/>
    <w:rsid w:val="00634CCF"/>
    <w:rsid w:val="006355FC"/>
    <w:rsid w:val="00635980"/>
    <w:rsid w:val="00637FF8"/>
    <w:rsid w:val="0064012C"/>
    <w:rsid w:val="006404E4"/>
    <w:rsid w:val="00640DB1"/>
    <w:rsid w:val="00640FC4"/>
    <w:rsid w:val="00641960"/>
    <w:rsid w:val="00641F20"/>
    <w:rsid w:val="0064265B"/>
    <w:rsid w:val="00642692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5086"/>
    <w:rsid w:val="00645957"/>
    <w:rsid w:val="00645BC6"/>
    <w:rsid w:val="00645CAE"/>
    <w:rsid w:val="00645F0D"/>
    <w:rsid w:val="0064610D"/>
    <w:rsid w:val="00646FE6"/>
    <w:rsid w:val="00647F12"/>
    <w:rsid w:val="00650078"/>
    <w:rsid w:val="00650490"/>
    <w:rsid w:val="00650560"/>
    <w:rsid w:val="006505A7"/>
    <w:rsid w:val="0065099E"/>
    <w:rsid w:val="00650C16"/>
    <w:rsid w:val="006520EA"/>
    <w:rsid w:val="006523C1"/>
    <w:rsid w:val="00652868"/>
    <w:rsid w:val="006528C2"/>
    <w:rsid w:val="00652E36"/>
    <w:rsid w:val="006534BE"/>
    <w:rsid w:val="00653A0D"/>
    <w:rsid w:val="00653BF8"/>
    <w:rsid w:val="006544D9"/>
    <w:rsid w:val="006547E4"/>
    <w:rsid w:val="00655117"/>
    <w:rsid w:val="00655BA1"/>
    <w:rsid w:val="006561DA"/>
    <w:rsid w:val="006564DC"/>
    <w:rsid w:val="00656530"/>
    <w:rsid w:val="00656C26"/>
    <w:rsid w:val="00657275"/>
    <w:rsid w:val="006576AA"/>
    <w:rsid w:val="00657AFA"/>
    <w:rsid w:val="00657DF3"/>
    <w:rsid w:val="0066081A"/>
    <w:rsid w:val="00660870"/>
    <w:rsid w:val="00660B6B"/>
    <w:rsid w:val="00660DCF"/>
    <w:rsid w:val="00661BB2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4E86"/>
    <w:rsid w:val="00665C9D"/>
    <w:rsid w:val="00666594"/>
    <w:rsid w:val="00666E1F"/>
    <w:rsid w:val="00667A2C"/>
    <w:rsid w:val="00670337"/>
    <w:rsid w:val="006704A8"/>
    <w:rsid w:val="00670902"/>
    <w:rsid w:val="00670AE1"/>
    <w:rsid w:val="00670DBC"/>
    <w:rsid w:val="00671DE2"/>
    <w:rsid w:val="00671E09"/>
    <w:rsid w:val="00672EC6"/>
    <w:rsid w:val="00672EFD"/>
    <w:rsid w:val="00672F0B"/>
    <w:rsid w:val="0067374C"/>
    <w:rsid w:val="00673C94"/>
    <w:rsid w:val="00673D52"/>
    <w:rsid w:val="00673EE2"/>
    <w:rsid w:val="006748EE"/>
    <w:rsid w:val="00675CBA"/>
    <w:rsid w:val="00676255"/>
    <w:rsid w:val="006762F2"/>
    <w:rsid w:val="0067649A"/>
    <w:rsid w:val="006764EB"/>
    <w:rsid w:val="00676C89"/>
    <w:rsid w:val="00677A3B"/>
    <w:rsid w:val="00677DFF"/>
    <w:rsid w:val="00681347"/>
    <w:rsid w:val="00681C7C"/>
    <w:rsid w:val="0068236D"/>
    <w:rsid w:val="00682943"/>
    <w:rsid w:val="00683385"/>
    <w:rsid w:val="00683A82"/>
    <w:rsid w:val="00684281"/>
    <w:rsid w:val="00684835"/>
    <w:rsid w:val="006848FC"/>
    <w:rsid w:val="00684E18"/>
    <w:rsid w:val="00685CE1"/>
    <w:rsid w:val="00686551"/>
    <w:rsid w:val="00686F08"/>
    <w:rsid w:val="006872A0"/>
    <w:rsid w:val="00687F42"/>
    <w:rsid w:val="0069078B"/>
    <w:rsid w:val="00690E6D"/>
    <w:rsid w:val="0069112E"/>
    <w:rsid w:val="006924AE"/>
    <w:rsid w:val="00692A47"/>
    <w:rsid w:val="006934E6"/>
    <w:rsid w:val="00693619"/>
    <w:rsid w:val="00693818"/>
    <w:rsid w:val="00693FD6"/>
    <w:rsid w:val="006948DB"/>
    <w:rsid w:val="00694985"/>
    <w:rsid w:val="0069514E"/>
    <w:rsid w:val="00695843"/>
    <w:rsid w:val="00696015"/>
    <w:rsid w:val="00696828"/>
    <w:rsid w:val="00696EC6"/>
    <w:rsid w:val="00696F76"/>
    <w:rsid w:val="00697642"/>
    <w:rsid w:val="006A0B4B"/>
    <w:rsid w:val="006A1860"/>
    <w:rsid w:val="006A1BEB"/>
    <w:rsid w:val="006A2150"/>
    <w:rsid w:val="006A2D30"/>
    <w:rsid w:val="006A2F3D"/>
    <w:rsid w:val="006A37C4"/>
    <w:rsid w:val="006A556F"/>
    <w:rsid w:val="006A6C1D"/>
    <w:rsid w:val="006A7768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5D8"/>
    <w:rsid w:val="006B39B8"/>
    <w:rsid w:val="006B3C97"/>
    <w:rsid w:val="006B47D4"/>
    <w:rsid w:val="006B4BD9"/>
    <w:rsid w:val="006B4F37"/>
    <w:rsid w:val="006B636B"/>
    <w:rsid w:val="006B6B7D"/>
    <w:rsid w:val="006B6C1D"/>
    <w:rsid w:val="006B7A3D"/>
    <w:rsid w:val="006B7B86"/>
    <w:rsid w:val="006C0008"/>
    <w:rsid w:val="006C041C"/>
    <w:rsid w:val="006C11AB"/>
    <w:rsid w:val="006C1694"/>
    <w:rsid w:val="006C1790"/>
    <w:rsid w:val="006C1D04"/>
    <w:rsid w:val="006C2DB3"/>
    <w:rsid w:val="006C3446"/>
    <w:rsid w:val="006C4112"/>
    <w:rsid w:val="006C4B76"/>
    <w:rsid w:val="006C5A86"/>
    <w:rsid w:val="006C5B67"/>
    <w:rsid w:val="006C5CCD"/>
    <w:rsid w:val="006C5DE5"/>
    <w:rsid w:val="006C5F4C"/>
    <w:rsid w:val="006C67FA"/>
    <w:rsid w:val="006C76E9"/>
    <w:rsid w:val="006C77B4"/>
    <w:rsid w:val="006D0803"/>
    <w:rsid w:val="006D0988"/>
    <w:rsid w:val="006D0BCD"/>
    <w:rsid w:val="006D1048"/>
    <w:rsid w:val="006D19A1"/>
    <w:rsid w:val="006D1BE0"/>
    <w:rsid w:val="006D22DE"/>
    <w:rsid w:val="006D2DCF"/>
    <w:rsid w:val="006D4E0B"/>
    <w:rsid w:val="006D56D1"/>
    <w:rsid w:val="006D573B"/>
    <w:rsid w:val="006D5B6B"/>
    <w:rsid w:val="006D5C25"/>
    <w:rsid w:val="006D6008"/>
    <w:rsid w:val="006D6A5C"/>
    <w:rsid w:val="006D6AA6"/>
    <w:rsid w:val="006D71A8"/>
    <w:rsid w:val="006D7835"/>
    <w:rsid w:val="006D7924"/>
    <w:rsid w:val="006D7C50"/>
    <w:rsid w:val="006D7E96"/>
    <w:rsid w:val="006E043F"/>
    <w:rsid w:val="006E19AC"/>
    <w:rsid w:val="006E1B78"/>
    <w:rsid w:val="006E2339"/>
    <w:rsid w:val="006E2344"/>
    <w:rsid w:val="006E2435"/>
    <w:rsid w:val="006E35A9"/>
    <w:rsid w:val="006E35E7"/>
    <w:rsid w:val="006E3F7C"/>
    <w:rsid w:val="006E3FA1"/>
    <w:rsid w:val="006E3FE3"/>
    <w:rsid w:val="006E4611"/>
    <w:rsid w:val="006E5A50"/>
    <w:rsid w:val="006E62CE"/>
    <w:rsid w:val="006E6610"/>
    <w:rsid w:val="006E75D0"/>
    <w:rsid w:val="006E7613"/>
    <w:rsid w:val="006E76C5"/>
    <w:rsid w:val="006F0066"/>
    <w:rsid w:val="006F0AB2"/>
    <w:rsid w:val="006F0DE3"/>
    <w:rsid w:val="006F0EA5"/>
    <w:rsid w:val="006F18B2"/>
    <w:rsid w:val="006F1C7B"/>
    <w:rsid w:val="006F273A"/>
    <w:rsid w:val="006F2D06"/>
    <w:rsid w:val="006F34D3"/>
    <w:rsid w:val="006F3C97"/>
    <w:rsid w:val="006F3E62"/>
    <w:rsid w:val="006F45E8"/>
    <w:rsid w:val="006F4D33"/>
    <w:rsid w:val="006F5672"/>
    <w:rsid w:val="006F5E56"/>
    <w:rsid w:val="006F6510"/>
    <w:rsid w:val="006F6692"/>
    <w:rsid w:val="006F6AA4"/>
    <w:rsid w:val="006F6B0B"/>
    <w:rsid w:val="006F7FB8"/>
    <w:rsid w:val="00700142"/>
    <w:rsid w:val="0070017A"/>
    <w:rsid w:val="007009A9"/>
    <w:rsid w:val="00700BFA"/>
    <w:rsid w:val="00700C0D"/>
    <w:rsid w:val="00701417"/>
    <w:rsid w:val="00702F53"/>
    <w:rsid w:val="0070319B"/>
    <w:rsid w:val="00703950"/>
    <w:rsid w:val="0070399E"/>
    <w:rsid w:val="00704278"/>
    <w:rsid w:val="007042E3"/>
    <w:rsid w:val="007043AF"/>
    <w:rsid w:val="0070451C"/>
    <w:rsid w:val="00704A51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1FEC"/>
    <w:rsid w:val="007129A5"/>
    <w:rsid w:val="00712A1D"/>
    <w:rsid w:val="00712A79"/>
    <w:rsid w:val="00712CB3"/>
    <w:rsid w:val="0071339D"/>
    <w:rsid w:val="00713B1D"/>
    <w:rsid w:val="0071449B"/>
    <w:rsid w:val="00714C88"/>
    <w:rsid w:val="007162C7"/>
    <w:rsid w:val="00716988"/>
    <w:rsid w:val="00716DBB"/>
    <w:rsid w:val="00717A32"/>
    <w:rsid w:val="00720111"/>
    <w:rsid w:val="00722306"/>
    <w:rsid w:val="00722FA3"/>
    <w:rsid w:val="00723246"/>
    <w:rsid w:val="007237E6"/>
    <w:rsid w:val="00723E9F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F0"/>
    <w:rsid w:val="00732F29"/>
    <w:rsid w:val="00733E70"/>
    <w:rsid w:val="00733F4B"/>
    <w:rsid w:val="00733FFA"/>
    <w:rsid w:val="00734416"/>
    <w:rsid w:val="00734834"/>
    <w:rsid w:val="00734A49"/>
    <w:rsid w:val="007350D1"/>
    <w:rsid w:val="007351D8"/>
    <w:rsid w:val="00735281"/>
    <w:rsid w:val="007356BA"/>
    <w:rsid w:val="00735A45"/>
    <w:rsid w:val="00735B21"/>
    <w:rsid w:val="00735D90"/>
    <w:rsid w:val="0073616C"/>
    <w:rsid w:val="00736A9A"/>
    <w:rsid w:val="00736B8E"/>
    <w:rsid w:val="007370BA"/>
    <w:rsid w:val="00737237"/>
    <w:rsid w:val="00737C27"/>
    <w:rsid w:val="007402BB"/>
    <w:rsid w:val="00740ED3"/>
    <w:rsid w:val="00740FA1"/>
    <w:rsid w:val="0074181C"/>
    <w:rsid w:val="00741BA8"/>
    <w:rsid w:val="00741DF1"/>
    <w:rsid w:val="00741EC4"/>
    <w:rsid w:val="0074206F"/>
    <w:rsid w:val="007422AB"/>
    <w:rsid w:val="00742544"/>
    <w:rsid w:val="00742D94"/>
    <w:rsid w:val="00742FF8"/>
    <w:rsid w:val="00743115"/>
    <w:rsid w:val="00743349"/>
    <w:rsid w:val="00743BB2"/>
    <w:rsid w:val="00743C3D"/>
    <w:rsid w:val="00743D10"/>
    <w:rsid w:val="007448C5"/>
    <w:rsid w:val="00745D8F"/>
    <w:rsid w:val="007462A2"/>
    <w:rsid w:val="0074684A"/>
    <w:rsid w:val="00747034"/>
    <w:rsid w:val="00747A99"/>
    <w:rsid w:val="007503E7"/>
    <w:rsid w:val="00750FB8"/>
    <w:rsid w:val="00751561"/>
    <w:rsid w:val="007515B2"/>
    <w:rsid w:val="00752797"/>
    <w:rsid w:val="00752C82"/>
    <w:rsid w:val="007533CC"/>
    <w:rsid w:val="007536CF"/>
    <w:rsid w:val="00753A73"/>
    <w:rsid w:val="0075418B"/>
    <w:rsid w:val="007544F8"/>
    <w:rsid w:val="007550DD"/>
    <w:rsid w:val="0075563F"/>
    <w:rsid w:val="0076011F"/>
    <w:rsid w:val="0076030B"/>
    <w:rsid w:val="0076100C"/>
    <w:rsid w:val="00761391"/>
    <w:rsid w:val="00762423"/>
    <w:rsid w:val="007624D4"/>
    <w:rsid w:val="00763379"/>
    <w:rsid w:val="007634C1"/>
    <w:rsid w:val="00763BC6"/>
    <w:rsid w:val="00764232"/>
    <w:rsid w:val="00764308"/>
    <w:rsid w:val="0076463E"/>
    <w:rsid w:val="00765497"/>
    <w:rsid w:val="00765F49"/>
    <w:rsid w:val="00766521"/>
    <w:rsid w:val="007666A9"/>
    <w:rsid w:val="00766838"/>
    <w:rsid w:val="007668C9"/>
    <w:rsid w:val="0076695A"/>
    <w:rsid w:val="00766A8E"/>
    <w:rsid w:val="00766AF0"/>
    <w:rsid w:val="00766DAE"/>
    <w:rsid w:val="0076793C"/>
    <w:rsid w:val="00767A83"/>
    <w:rsid w:val="00767F86"/>
    <w:rsid w:val="007704BB"/>
    <w:rsid w:val="00770B0C"/>
    <w:rsid w:val="00770CBC"/>
    <w:rsid w:val="00772E80"/>
    <w:rsid w:val="00772F4B"/>
    <w:rsid w:val="0077350E"/>
    <w:rsid w:val="0077399F"/>
    <w:rsid w:val="00774968"/>
    <w:rsid w:val="00774AFC"/>
    <w:rsid w:val="00774D06"/>
    <w:rsid w:val="00774EB8"/>
    <w:rsid w:val="00775764"/>
    <w:rsid w:val="00775ADC"/>
    <w:rsid w:val="007761BC"/>
    <w:rsid w:val="007765B1"/>
    <w:rsid w:val="00776EB1"/>
    <w:rsid w:val="007818F9"/>
    <w:rsid w:val="00782C19"/>
    <w:rsid w:val="00782C41"/>
    <w:rsid w:val="00782DFA"/>
    <w:rsid w:val="00783B36"/>
    <w:rsid w:val="007857E4"/>
    <w:rsid w:val="0078580F"/>
    <w:rsid w:val="00785F8F"/>
    <w:rsid w:val="00786007"/>
    <w:rsid w:val="00786E28"/>
    <w:rsid w:val="00786FFA"/>
    <w:rsid w:val="0079018C"/>
    <w:rsid w:val="00790EED"/>
    <w:rsid w:val="0079159D"/>
    <w:rsid w:val="0079281D"/>
    <w:rsid w:val="00792829"/>
    <w:rsid w:val="00792982"/>
    <w:rsid w:val="00793EC9"/>
    <w:rsid w:val="00795350"/>
    <w:rsid w:val="007953D5"/>
    <w:rsid w:val="0079639D"/>
    <w:rsid w:val="0079684E"/>
    <w:rsid w:val="00797524"/>
    <w:rsid w:val="00797724"/>
    <w:rsid w:val="00797CF5"/>
    <w:rsid w:val="007A1198"/>
    <w:rsid w:val="007A165D"/>
    <w:rsid w:val="007A1705"/>
    <w:rsid w:val="007A1C9D"/>
    <w:rsid w:val="007A22E7"/>
    <w:rsid w:val="007A2772"/>
    <w:rsid w:val="007A29D7"/>
    <w:rsid w:val="007A2F4E"/>
    <w:rsid w:val="007A39B5"/>
    <w:rsid w:val="007A3C5C"/>
    <w:rsid w:val="007A4AFD"/>
    <w:rsid w:val="007A4B1C"/>
    <w:rsid w:val="007A4FB1"/>
    <w:rsid w:val="007A5B3E"/>
    <w:rsid w:val="007A61E4"/>
    <w:rsid w:val="007A628C"/>
    <w:rsid w:val="007A67E8"/>
    <w:rsid w:val="007A6987"/>
    <w:rsid w:val="007A6A0A"/>
    <w:rsid w:val="007A6E4C"/>
    <w:rsid w:val="007A7775"/>
    <w:rsid w:val="007B0159"/>
    <w:rsid w:val="007B0388"/>
    <w:rsid w:val="007B0393"/>
    <w:rsid w:val="007B048D"/>
    <w:rsid w:val="007B0F83"/>
    <w:rsid w:val="007B1089"/>
    <w:rsid w:val="007B1340"/>
    <w:rsid w:val="007B1F17"/>
    <w:rsid w:val="007B242C"/>
    <w:rsid w:val="007B24F9"/>
    <w:rsid w:val="007B252A"/>
    <w:rsid w:val="007B2580"/>
    <w:rsid w:val="007B272A"/>
    <w:rsid w:val="007B28CD"/>
    <w:rsid w:val="007B298D"/>
    <w:rsid w:val="007B2A5E"/>
    <w:rsid w:val="007B314F"/>
    <w:rsid w:val="007B330F"/>
    <w:rsid w:val="007B381A"/>
    <w:rsid w:val="007B392D"/>
    <w:rsid w:val="007B3EA2"/>
    <w:rsid w:val="007B4100"/>
    <w:rsid w:val="007B416D"/>
    <w:rsid w:val="007B4561"/>
    <w:rsid w:val="007B4787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0899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CA8"/>
    <w:rsid w:val="007C4F55"/>
    <w:rsid w:val="007C5789"/>
    <w:rsid w:val="007C6736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322"/>
    <w:rsid w:val="007D4D43"/>
    <w:rsid w:val="007D4F4D"/>
    <w:rsid w:val="007D587C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FD5"/>
    <w:rsid w:val="007E293C"/>
    <w:rsid w:val="007E3249"/>
    <w:rsid w:val="007E37CE"/>
    <w:rsid w:val="007E3CEB"/>
    <w:rsid w:val="007E46BD"/>
    <w:rsid w:val="007E52D6"/>
    <w:rsid w:val="007E54A7"/>
    <w:rsid w:val="007E58A9"/>
    <w:rsid w:val="007E5945"/>
    <w:rsid w:val="007E5C46"/>
    <w:rsid w:val="007E6141"/>
    <w:rsid w:val="007E6DF8"/>
    <w:rsid w:val="007E7D89"/>
    <w:rsid w:val="007F0037"/>
    <w:rsid w:val="007F0B2B"/>
    <w:rsid w:val="007F0BB7"/>
    <w:rsid w:val="007F104F"/>
    <w:rsid w:val="007F12C0"/>
    <w:rsid w:val="007F26B0"/>
    <w:rsid w:val="007F296B"/>
    <w:rsid w:val="007F2E7B"/>
    <w:rsid w:val="007F3944"/>
    <w:rsid w:val="007F4542"/>
    <w:rsid w:val="007F4C96"/>
    <w:rsid w:val="007F510B"/>
    <w:rsid w:val="007F5215"/>
    <w:rsid w:val="007F5674"/>
    <w:rsid w:val="007F5776"/>
    <w:rsid w:val="007F6B3F"/>
    <w:rsid w:val="007F70D4"/>
    <w:rsid w:val="007F73AB"/>
    <w:rsid w:val="007F764E"/>
    <w:rsid w:val="007F7AE5"/>
    <w:rsid w:val="007F7D36"/>
    <w:rsid w:val="007F7DC7"/>
    <w:rsid w:val="0080038F"/>
    <w:rsid w:val="00800519"/>
    <w:rsid w:val="00801CE5"/>
    <w:rsid w:val="00802482"/>
    <w:rsid w:val="00802CF5"/>
    <w:rsid w:val="00802F02"/>
    <w:rsid w:val="00803A13"/>
    <w:rsid w:val="00804BFD"/>
    <w:rsid w:val="00804F5A"/>
    <w:rsid w:val="00805023"/>
    <w:rsid w:val="008050A6"/>
    <w:rsid w:val="008056BC"/>
    <w:rsid w:val="0080727D"/>
    <w:rsid w:val="00807937"/>
    <w:rsid w:val="00807AFF"/>
    <w:rsid w:val="00807B0E"/>
    <w:rsid w:val="00807E36"/>
    <w:rsid w:val="00810D8F"/>
    <w:rsid w:val="00810DBD"/>
    <w:rsid w:val="00811391"/>
    <w:rsid w:val="00811871"/>
    <w:rsid w:val="00811C4D"/>
    <w:rsid w:val="008125EB"/>
    <w:rsid w:val="008126D0"/>
    <w:rsid w:val="008128CE"/>
    <w:rsid w:val="00812F93"/>
    <w:rsid w:val="008130B7"/>
    <w:rsid w:val="008133BC"/>
    <w:rsid w:val="008143BD"/>
    <w:rsid w:val="00814A20"/>
    <w:rsid w:val="0081506B"/>
    <w:rsid w:val="0081533A"/>
    <w:rsid w:val="008157B1"/>
    <w:rsid w:val="008158BC"/>
    <w:rsid w:val="00815AA7"/>
    <w:rsid w:val="00816018"/>
    <w:rsid w:val="00816CCA"/>
    <w:rsid w:val="00817A63"/>
    <w:rsid w:val="008208E0"/>
    <w:rsid w:val="00820DC1"/>
    <w:rsid w:val="00820FEC"/>
    <w:rsid w:val="00821E3E"/>
    <w:rsid w:val="0082201D"/>
    <w:rsid w:val="00822319"/>
    <w:rsid w:val="008227CF"/>
    <w:rsid w:val="0082286E"/>
    <w:rsid w:val="00824508"/>
    <w:rsid w:val="00824E36"/>
    <w:rsid w:val="008250B7"/>
    <w:rsid w:val="00825759"/>
    <w:rsid w:val="0082590D"/>
    <w:rsid w:val="00825DDC"/>
    <w:rsid w:val="00825EB8"/>
    <w:rsid w:val="00825EDD"/>
    <w:rsid w:val="008266A2"/>
    <w:rsid w:val="0082727B"/>
    <w:rsid w:val="00827517"/>
    <w:rsid w:val="0082773C"/>
    <w:rsid w:val="00827872"/>
    <w:rsid w:val="008278CE"/>
    <w:rsid w:val="008304CF"/>
    <w:rsid w:val="0083051B"/>
    <w:rsid w:val="0083094D"/>
    <w:rsid w:val="00830AE6"/>
    <w:rsid w:val="00831257"/>
    <w:rsid w:val="00831FFC"/>
    <w:rsid w:val="00832BA3"/>
    <w:rsid w:val="00832BCB"/>
    <w:rsid w:val="00833D59"/>
    <w:rsid w:val="00834ACD"/>
    <w:rsid w:val="0083514F"/>
    <w:rsid w:val="00835AE5"/>
    <w:rsid w:val="00835BF3"/>
    <w:rsid w:val="00835E5D"/>
    <w:rsid w:val="00835FB5"/>
    <w:rsid w:val="008375CD"/>
    <w:rsid w:val="00837BA6"/>
    <w:rsid w:val="0084006A"/>
    <w:rsid w:val="00840283"/>
    <w:rsid w:val="00840543"/>
    <w:rsid w:val="00840A63"/>
    <w:rsid w:val="0084161A"/>
    <w:rsid w:val="0084189A"/>
    <w:rsid w:val="00842E6A"/>
    <w:rsid w:val="00843030"/>
    <w:rsid w:val="00844211"/>
    <w:rsid w:val="00844633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546"/>
    <w:rsid w:val="00851182"/>
    <w:rsid w:val="0085358A"/>
    <w:rsid w:val="0085365B"/>
    <w:rsid w:val="00853F2F"/>
    <w:rsid w:val="00854075"/>
    <w:rsid w:val="00854B18"/>
    <w:rsid w:val="00854F0E"/>
    <w:rsid w:val="00855D4D"/>
    <w:rsid w:val="008566E4"/>
    <w:rsid w:val="00856B4B"/>
    <w:rsid w:val="0085740D"/>
    <w:rsid w:val="00860644"/>
    <w:rsid w:val="008608D6"/>
    <w:rsid w:val="008609A3"/>
    <w:rsid w:val="00860BD0"/>
    <w:rsid w:val="00860F3F"/>
    <w:rsid w:val="00860FC2"/>
    <w:rsid w:val="00860FDE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6A85"/>
    <w:rsid w:val="008672B8"/>
    <w:rsid w:val="00867510"/>
    <w:rsid w:val="0086787F"/>
    <w:rsid w:val="0087057E"/>
    <w:rsid w:val="00871591"/>
    <w:rsid w:val="00871F45"/>
    <w:rsid w:val="00871F90"/>
    <w:rsid w:val="00872729"/>
    <w:rsid w:val="008729D8"/>
    <w:rsid w:val="00872BC6"/>
    <w:rsid w:val="00872DE6"/>
    <w:rsid w:val="008733CD"/>
    <w:rsid w:val="008744D0"/>
    <w:rsid w:val="00874F54"/>
    <w:rsid w:val="00875153"/>
    <w:rsid w:val="00875493"/>
    <w:rsid w:val="00875A7B"/>
    <w:rsid w:val="00875BFD"/>
    <w:rsid w:val="00875C2E"/>
    <w:rsid w:val="00875CAF"/>
    <w:rsid w:val="00875F95"/>
    <w:rsid w:val="00876285"/>
    <w:rsid w:val="0087645A"/>
    <w:rsid w:val="00876608"/>
    <w:rsid w:val="00876AD8"/>
    <w:rsid w:val="00876D44"/>
    <w:rsid w:val="00877218"/>
    <w:rsid w:val="008777A1"/>
    <w:rsid w:val="008777A5"/>
    <w:rsid w:val="0088018F"/>
    <w:rsid w:val="00880250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E00"/>
    <w:rsid w:val="00886005"/>
    <w:rsid w:val="0088723B"/>
    <w:rsid w:val="00891031"/>
    <w:rsid w:val="00891160"/>
    <w:rsid w:val="008911D3"/>
    <w:rsid w:val="0089155A"/>
    <w:rsid w:val="0089202D"/>
    <w:rsid w:val="008929E8"/>
    <w:rsid w:val="00893647"/>
    <w:rsid w:val="0089391E"/>
    <w:rsid w:val="00893BBC"/>
    <w:rsid w:val="008944E5"/>
    <w:rsid w:val="00894CD5"/>
    <w:rsid w:val="008954CC"/>
    <w:rsid w:val="008954DC"/>
    <w:rsid w:val="0089639E"/>
    <w:rsid w:val="0089691B"/>
    <w:rsid w:val="00897489"/>
    <w:rsid w:val="008974CD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7052"/>
    <w:rsid w:val="008A73BB"/>
    <w:rsid w:val="008A7850"/>
    <w:rsid w:val="008A7A5C"/>
    <w:rsid w:val="008A7D0C"/>
    <w:rsid w:val="008B0223"/>
    <w:rsid w:val="008B026E"/>
    <w:rsid w:val="008B02DF"/>
    <w:rsid w:val="008B0656"/>
    <w:rsid w:val="008B1748"/>
    <w:rsid w:val="008B1D9D"/>
    <w:rsid w:val="008B1FCB"/>
    <w:rsid w:val="008B289D"/>
    <w:rsid w:val="008B3016"/>
    <w:rsid w:val="008B397C"/>
    <w:rsid w:val="008B3B8E"/>
    <w:rsid w:val="008B3E26"/>
    <w:rsid w:val="008B3EAE"/>
    <w:rsid w:val="008B3FD3"/>
    <w:rsid w:val="008B410C"/>
    <w:rsid w:val="008B45A8"/>
    <w:rsid w:val="008B5DE6"/>
    <w:rsid w:val="008B7142"/>
    <w:rsid w:val="008B7249"/>
    <w:rsid w:val="008B72E3"/>
    <w:rsid w:val="008B73A9"/>
    <w:rsid w:val="008B7536"/>
    <w:rsid w:val="008C086F"/>
    <w:rsid w:val="008C0899"/>
    <w:rsid w:val="008C0C9C"/>
    <w:rsid w:val="008C0F1D"/>
    <w:rsid w:val="008C0FD1"/>
    <w:rsid w:val="008C18AA"/>
    <w:rsid w:val="008C1E9C"/>
    <w:rsid w:val="008C2669"/>
    <w:rsid w:val="008C2899"/>
    <w:rsid w:val="008C2BA5"/>
    <w:rsid w:val="008C428C"/>
    <w:rsid w:val="008C4A0B"/>
    <w:rsid w:val="008C54DE"/>
    <w:rsid w:val="008C632C"/>
    <w:rsid w:val="008C70F6"/>
    <w:rsid w:val="008C7310"/>
    <w:rsid w:val="008C77B2"/>
    <w:rsid w:val="008C787E"/>
    <w:rsid w:val="008C7F62"/>
    <w:rsid w:val="008D0794"/>
    <w:rsid w:val="008D0D8E"/>
    <w:rsid w:val="008D1779"/>
    <w:rsid w:val="008D1B40"/>
    <w:rsid w:val="008D2482"/>
    <w:rsid w:val="008D2767"/>
    <w:rsid w:val="008D34BD"/>
    <w:rsid w:val="008D3723"/>
    <w:rsid w:val="008D3827"/>
    <w:rsid w:val="008D3B94"/>
    <w:rsid w:val="008D41A9"/>
    <w:rsid w:val="008D4345"/>
    <w:rsid w:val="008D470F"/>
    <w:rsid w:val="008D4E67"/>
    <w:rsid w:val="008D67E6"/>
    <w:rsid w:val="008D6826"/>
    <w:rsid w:val="008D682E"/>
    <w:rsid w:val="008D6E7E"/>
    <w:rsid w:val="008D7948"/>
    <w:rsid w:val="008E014E"/>
    <w:rsid w:val="008E1265"/>
    <w:rsid w:val="008E1345"/>
    <w:rsid w:val="008E1389"/>
    <w:rsid w:val="008E150C"/>
    <w:rsid w:val="008E1D9C"/>
    <w:rsid w:val="008E2160"/>
    <w:rsid w:val="008E2603"/>
    <w:rsid w:val="008E2E3C"/>
    <w:rsid w:val="008E3450"/>
    <w:rsid w:val="008E35CE"/>
    <w:rsid w:val="008E378E"/>
    <w:rsid w:val="008E37C8"/>
    <w:rsid w:val="008E4F3A"/>
    <w:rsid w:val="008E5895"/>
    <w:rsid w:val="008E6364"/>
    <w:rsid w:val="008E6891"/>
    <w:rsid w:val="008E6B14"/>
    <w:rsid w:val="008E6C91"/>
    <w:rsid w:val="008E7AF9"/>
    <w:rsid w:val="008E7EDB"/>
    <w:rsid w:val="008F0218"/>
    <w:rsid w:val="008F024F"/>
    <w:rsid w:val="008F0F63"/>
    <w:rsid w:val="008F14B7"/>
    <w:rsid w:val="008F191E"/>
    <w:rsid w:val="008F1E76"/>
    <w:rsid w:val="008F2E33"/>
    <w:rsid w:val="008F357A"/>
    <w:rsid w:val="008F3DFB"/>
    <w:rsid w:val="008F4058"/>
    <w:rsid w:val="008F47A5"/>
    <w:rsid w:val="008F4F29"/>
    <w:rsid w:val="008F5F39"/>
    <w:rsid w:val="008F5FB1"/>
    <w:rsid w:val="008F63FF"/>
    <w:rsid w:val="008F6682"/>
    <w:rsid w:val="008F67EB"/>
    <w:rsid w:val="008F6BC3"/>
    <w:rsid w:val="008F74C2"/>
    <w:rsid w:val="008F7B87"/>
    <w:rsid w:val="009015E3"/>
    <w:rsid w:val="00901D0A"/>
    <w:rsid w:val="0090210A"/>
    <w:rsid w:val="0090397B"/>
    <w:rsid w:val="00903B89"/>
    <w:rsid w:val="00903C9A"/>
    <w:rsid w:val="00904BF0"/>
    <w:rsid w:val="00904D3A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E9"/>
    <w:rsid w:val="0091199E"/>
    <w:rsid w:val="00911F49"/>
    <w:rsid w:val="00912195"/>
    <w:rsid w:val="009127AD"/>
    <w:rsid w:val="00912AA7"/>
    <w:rsid w:val="0091300E"/>
    <w:rsid w:val="00913419"/>
    <w:rsid w:val="00913796"/>
    <w:rsid w:val="00913C5F"/>
    <w:rsid w:val="00914260"/>
    <w:rsid w:val="009147E9"/>
    <w:rsid w:val="00914EA3"/>
    <w:rsid w:val="00915B41"/>
    <w:rsid w:val="0091641F"/>
    <w:rsid w:val="00916C89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68B"/>
    <w:rsid w:val="00925E4D"/>
    <w:rsid w:val="00926E52"/>
    <w:rsid w:val="00927719"/>
    <w:rsid w:val="00930020"/>
    <w:rsid w:val="009302FB"/>
    <w:rsid w:val="0093053E"/>
    <w:rsid w:val="00930B5F"/>
    <w:rsid w:val="00930DC7"/>
    <w:rsid w:val="0093103F"/>
    <w:rsid w:val="009314A9"/>
    <w:rsid w:val="009317BA"/>
    <w:rsid w:val="00931C1B"/>
    <w:rsid w:val="0093201F"/>
    <w:rsid w:val="009321C3"/>
    <w:rsid w:val="00932351"/>
    <w:rsid w:val="0093296F"/>
    <w:rsid w:val="0093299C"/>
    <w:rsid w:val="0093354D"/>
    <w:rsid w:val="009339C5"/>
    <w:rsid w:val="00933C35"/>
    <w:rsid w:val="0093415C"/>
    <w:rsid w:val="009344C1"/>
    <w:rsid w:val="00934736"/>
    <w:rsid w:val="00934F27"/>
    <w:rsid w:val="00934FC5"/>
    <w:rsid w:val="0093514B"/>
    <w:rsid w:val="0093547B"/>
    <w:rsid w:val="00935898"/>
    <w:rsid w:val="00935955"/>
    <w:rsid w:val="0093612A"/>
    <w:rsid w:val="009368FA"/>
    <w:rsid w:val="00937884"/>
    <w:rsid w:val="009401BB"/>
    <w:rsid w:val="00940A47"/>
    <w:rsid w:val="00940C5C"/>
    <w:rsid w:val="009418B3"/>
    <w:rsid w:val="00941B19"/>
    <w:rsid w:val="00941D83"/>
    <w:rsid w:val="0094237F"/>
    <w:rsid w:val="00942754"/>
    <w:rsid w:val="00943478"/>
    <w:rsid w:val="009439CD"/>
    <w:rsid w:val="00944A62"/>
    <w:rsid w:val="00944ED7"/>
    <w:rsid w:val="009452A4"/>
    <w:rsid w:val="0094568E"/>
    <w:rsid w:val="00945BB1"/>
    <w:rsid w:val="00945E4F"/>
    <w:rsid w:val="00946324"/>
    <w:rsid w:val="00946D3E"/>
    <w:rsid w:val="00946FCD"/>
    <w:rsid w:val="00947810"/>
    <w:rsid w:val="0094792F"/>
    <w:rsid w:val="00950C69"/>
    <w:rsid w:val="00950E59"/>
    <w:rsid w:val="00951070"/>
    <w:rsid w:val="009510C5"/>
    <w:rsid w:val="00951264"/>
    <w:rsid w:val="00951CD5"/>
    <w:rsid w:val="00952040"/>
    <w:rsid w:val="009528E5"/>
    <w:rsid w:val="00953654"/>
    <w:rsid w:val="009540CB"/>
    <w:rsid w:val="009543D3"/>
    <w:rsid w:val="00954E65"/>
    <w:rsid w:val="009555FA"/>
    <w:rsid w:val="00955D04"/>
    <w:rsid w:val="009561EF"/>
    <w:rsid w:val="00956325"/>
    <w:rsid w:val="0095645A"/>
    <w:rsid w:val="009571FF"/>
    <w:rsid w:val="00960263"/>
    <w:rsid w:val="009602B2"/>
    <w:rsid w:val="0096051A"/>
    <w:rsid w:val="00960D9C"/>
    <w:rsid w:val="009612B8"/>
    <w:rsid w:val="00961B73"/>
    <w:rsid w:val="0096225F"/>
    <w:rsid w:val="00962488"/>
    <w:rsid w:val="009629D4"/>
    <w:rsid w:val="00962B76"/>
    <w:rsid w:val="00962C79"/>
    <w:rsid w:val="0096302C"/>
    <w:rsid w:val="0096442A"/>
    <w:rsid w:val="009647A8"/>
    <w:rsid w:val="0096488D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9E3"/>
    <w:rsid w:val="00970B6F"/>
    <w:rsid w:val="00970F0F"/>
    <w:rsid w:val="0097126B"/>
    <w:rsid w:val="00971B85"/>
    <w:rsid w:val="0097276F"/>
    <w:rsid w:val="00972A4A"/>
    <w:rsid w:val="00973179"/>
    <w:rsid w:val="009731AA"/>
    <w:rsid w:val="00973706"/>
    <w:rsid w:val="00973F65"/>
    <w:rsid w:val="009744BC"/>
    <w:rsid w:val="00974856"/>
    <w:rsid w:val="009748D1"/>
    <w:rsid w:val="00974F76"/>
    <w:rsid w:val="00975742"/>
    <w:rsid w:val="009758AE"/>
    <w:rsid w:val="00975FC3"/>
    <w:rsid w:val="0097616F"/>
    <w:rsid w:val="00976D73"/>
    <w:rsid w:val="00977749"/>
    <w:rsid w:val="00980CC4"/>
    <w:rsid w:val="00980D59"/>
    <w:rsid w:val="009813E0"/>
    <w:rsid w:val="0098166B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E1"/>
    <w:rsid w:val="009861A8"/>
    <w:rsid w:val="009861BD"/>
    <w:rsid w:val="00986222"/>
    <w:rsid w:val="009867F6"/>
    <w:rsid w:val="00986BE8"/>
    <w:rsid w:val="00987386"/>
    <w:rsid w:val="00987549"/>
    <w:rsid w:val="00990312"/>
    <w:rsid w:val="00990BD3"/>
    <w:rsid w:val="00990FD0"/>
    <w:rsid w:val="009917A6"/>
    <w:rsid w:val="00991C4A"/>
    <w:rsid w:val="00991D1A"/>
    <w:rsid w:val="00991D43"/>
    <w:rsid w:val="00992137"/>
    <w:rsid w:val="009935FD"/>
    <w:rsid w:val="00993733"/>
    <w:rsid w:val="00994099"/>
    <w:rsid w:val="00994341"/>
    <w:rsid w:val="00994E73"/>
    <w:rsid w:val="009952CB"/>
    <w:rsid w:val="00995856"/>
    <w:rsid w:val="009961A6"/>
    <w:rsid w:val="009961CD"/>
    <w:rsid w:val="009962AC"/>
    <w:rsid w:val="009963F9"/>
    <w:rsid w:val="00996C84"/>
    <w:rsid w:val="009A06BC"/>
    <w:rsid w:val="009A082F"/>
    <w:rsid w:val="009A115E"/>
    <w:rsid w:val="009A1F15"/>
    <w:rsid w:val="009A20E0"/>
    <w:rsid w:val="009A2D26"/>
    <w:rsid w:val="009A34DE"/>
    <w:rsid w:val="009A358A"/>
    <w:rsid w:val="009A3927"/>
    <w:rsid w:val="009A3B61"/>
    <w:rsid w:val="009A3D72"/>
    <w:rsid w:val="009A49D5"/>
    <w:rsid w:val="009A4B48"/>
    <w:rsid w:val="009A5624"/>
    <w:rsid w:val="009A5802"/>
    <w:rsid w:val="009A5AF4"/>
    <w:rsid w:val="009A5BE1"/>
    <w:rsid w:val="009A6286"/>
    <w:rsid w:val="009A6B57"/>
    <w:rsid w:val="009A7318"/>
    <w:rsid w:val="009A74E0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C01CC"/>
    <w:rsid w:val="009C038A"/>
    <w:rsid w:val="009C0B08"/>
    <w:rsid w:val="009C0BE6"/>
    <w:rsid w:val="009C0D06"/>
    <w:rsid w:val="009C0D8E"/>
    <w:rsid w:val="009C10AC"/>
    <w:rsid w:val="009C2CCC"/>
    <w:rsid w:val="009C2D1E"/>
    <w:rsid w:val="009C3261"/>
    <w:rsid w:val="009C3C6B"/>
    <w:rsid w:val="009C4034"/>
    <w:rsid w:val="009C403D"/>
    <w:rsid w:val="009C42E5"/>
    <w:rsid w:val="009C483C"/>
    <w:rsid w:val="009C4A11"/>
    <w:rsid w:val="009C509B"/>
    <w:rsid w:val="009C5616"/>
    <w:rsid w:val="009C61FD"/>
    <w:rsid w:val="009C6DD8"/>
    <w:rsid w:val="009C7309"/>
    <w:rsid w:val="009C7A53"/>
    <w:rsid w:val="009D0A2A"/>
    <w:rsid w:val="009D141C"/>
    <w:rsid w:val="009D1478"/>
    <w:rsid w:val="009D21D5"/>
    <w:rsid w:val="009D3807"/>
    <w:rsid w:val="009D3839"/>
    <w:rsid w:val="009D47EF"/>
    <w:rsid w:val="009D4B38"/>
    <w:rsid w:val="009D4BD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779"/>
    <w:rsid w:val="009E00A0"/>
    <w:rsid w:val="009E0269"/>
    <w:rsid w:val="009E0387"/>
    <w:rsid w:val="009E07A7"/>
    <w:rsid w:val="009E0D51"/>
    <w:rsid w:val="009E0F6D"/>
    <w:rsid w:val="009E0F7E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522"/>
    <w:rsid w:val="009E5ACF"/>
    <w:rsid w:val="009E62B3"/>
    <w:rsid w:val="009E65EF"/>
    <w:rsid w:val="009E6FD6"/>
    <w:rsid w:val="009E7478"/>
    <w:rsid w:val="009E7652"/>
    <w:rsid w:val="009E7DC6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54CB"/>
    <w:rsid w:val="009F5790"/>
    <w:rsid w:val="009F5ED6"/>
    <w:rsid w:val="009F73E1"/>
    <w:rsid w:val="009F76A9"/>
    <w:rsid w:val="00A00307"/>
    <w:rsid w:val="00A00741"/>
    <w:rsid w:val="00A00AA5"/>
    <w:rsid w:val="00A0116C"/>
    <w:rsid w:val="00A01BCB"/>
    <w:rsid w:val="00A025AC"/>
    <w:rsid w:val="00A030E2"/>
    <w:rsid w:val="00A03578"/>
    <w:rsid w:val="00A039C4"/>
    <w:rsid w:val="00A040DD"/>
    <w:rsid w:val="00A0535C"/>
    <w:rsid w:val="00A05EB9"/>
    <w:rsid w:val="00A06061"/>
    <w:rsid w:val="00A06D57"/>
    <w:rsid w:val="00A07211"/>
    <w:rsid w:val="00A07E22"/>
    <w:rsid w:val="00A07E64"/>
    <w:rsid w:val="00A102BE"/>
    <w:rsid w:val="00A103B3"/>
    <w:rsid w:val="00A10437"/>
    <w:rsid w:val="00A1066E"/>
    <w:rsid w:val="00A10DFF"/>
    <w:rsid w:val="00A11165"/>
    <w:rsid w:val="00A120B9"/>
    <w:rsid w:val="00A12953"/>
    <w:rsid w:val="00A12BEC"/>
    <w:rsid w:val="00A13382"/>
    <w:rsid w:val="00A13BF2"/>
    <w:rsid w:val="00A13DD9"/>
    <w:rsid w:val="00A14313"/>
    <w:rsid w:val="00A143E6"/>
    <w:rsid w:val="00A14A22"/>
    <w:rsid w:val="00A14AD3"/>
    <w:rsid w:val="00A153D1"/>
    <w:rsid w:val="00A15686"/>
    <w:rsid w:val="00A157CE"/>
    <w:rsid w:val="00A1623B"/>
    <w:rsid w:val="00A169F3"/>
    <w:rsid w:val="00A16F5E"/>
    <w:rsid w:val="00A1736E"/>
    <w:rsid w:val="00A17A6C"/>
    <w:rsid w:val="00A17B19"/>
    <w:rsid w:val="00A17D45"/>
    <w:rsid w:val="00A21182"/>
    <w:rsid w:val="00A2169A"/>
    <w:rsid w:val="00A22375"/>
    <w:rsid w:val="00A22988"/>
    <w:rsid w:val="00A22AA8"/>
    <w:rsid w:val="00A22B48"/>
    <w:rsid w:val="00A231A1"/>
    <w:rsid w:val="00A23FA8"/>
    <w:rsid w:val="00A248AA"/>
    <w:rsid w:val="00A24A2A"/>
    <w:rsid w:val="00A25374"/>
    <w:rsid w:val="00A254B4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0DCB"/>
    <w:rsid w:val="00A3181C"/>
    <w:rsid w:val="00A31B3B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101"/>
    <w:rsid w:val="00A37505"/>
    <w:rsid w:val="00A4084A"/>
    <w:rsid w:val="00A40858"/>
    <w:rsid w:val="00A41A74"/>
    <w:rsid w:val="00A4283B"/>
    <w:rsid w:val="00A429DA"/>
    <w:rsid w:val="00A42DD9"/>
    <w:rsid w:val="00A4323C"/>
    <w:rsid w:val="00A43420"/>
    <w:rsid w:val="00A43693"/>
    <w:rsid w:val="00A45E88"/>
    <w:rsid w:val="00A462D5"/>
    <w:rsid w:val="00A4637D"/>
    <w:rsid w:val="00A46FE3"/>
    <w:rsid w:val="00A470A8"/>
    <w:rsid w:val="00A4742A"/>
    <w:rsid w:val="00A47530"/>
    <w:rsid w:val="00A47B4E"/>
    <w:rsid w:val="00A47ECF"/>
    <w:rsid w:val="00A47EE9"/>
    <w:rsid w:val="00A505DD"/>
    <w:rsid w:val="00A508A3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2F2"/>
    <w:rsid w:val="00A53B6F"/>
    <w:rsid w:val="00A54179"/>
    <w:rsid w:val="00A549C7"/>
    <w:rsid w:val="00A54A96"/>
    <w:rsid w:val="00A552D8"/>
    <w:rsid w:val="00A5596E"/>
    <w:rsid w:val="00A55B9E"/>
    <w:rsid w:val="00A55BEE"/>
    <w:rsid w:val="00A561DB"/>
    <w:rsid w:val="00A5795C"/>
    <w:rsid w:val="00A57C50"/>
    <w:rsid w:val="00A6030C"/>
    <w:rsid w:val="00A611AE"/>
    <w:rsid w:val="00A61458"/>
    <w:rsid w:val="00A61905"/>
    <w:rsid w:val="00A626A3"/>
    <w:rsid w:val="00A62F9E"/>
    <w:rsid w:val="00A633DC"/>
    <w:rsid w:val="00A63D01"/>
    <w:rsid w:val="00A63DB7"/>
    <w:rsid w:val="00A64174"/>
    <w:rsid w:val="00A64226"/>
    <w:rsid w:val="00A64DA5"/>
    <w:rsid w:val="00A65073"/>
    <w:rsid w:val="00A65E3C"/>
    <w:rsid w:val="00A65F46"/>
    <w:rsid w:val="00A66E2B"/>
    <w:rsid w:val="00A67A10"/>
    <w:rsid w:val="00A701E8"/>
    <w:rsid w:val="00A70CB3"/>
    <w:rsid w:val="00A71887"/>
    <w:rsid w:val="00A71A8F"/>
    <w:rsid w:val="00A71E6B"/>
    <w:rsid w:val="00A7242E"/>
    <w:rsid w:val="00A72D61"/>
    <w:rsid w:val="00A73618"/>
    <w:rsid w:val="00A74549"/>
    <w:rsid w:val="00A74BE3"/>
    <w:rsid w:val="00A75202"/>
    <w:rsid w:val="00A76AAC"/>
    <w:rsid w:val="00A76C53"/>
    <w:rsid w:val="00A76E59"/>
    <w:rsid w:val="00A77F16"/>
    <w:rsid w:val="00A80F43"/>
    <w:rsid w:val="00A8143D"/>
    <w:rsid w:val="00A817CD"/>
    <w:rsid w:val="00A81DC3"/>
    <w:rsid w:val="00A822B5"/>
    <w:rsid w:val="00A828F2"/>
    <w:rsid w:val="00A82925"/>
    <w:rsid w:val="00A82DDA"/>
    <w:rsid w:val="00A831A3"/>
    <w:rsid w:val="00A83CE6"/>
    <w:rsid w:val="00A83D86"/>
    <w:rsid w:val="00A8430E"/>
    <w:rsid w:val="00A85079"/>
    <w:rsid w:val="00A851AB"/>
    <w:rsid w:val="00A85ACC"/>
    <w:rsid w:val="00A85C99"/>
    <w:rsid w:val="00A85E6C"/>
    <w:rsid w:val="00A862CA"/>
    <w:rsid w:val="00A863DB"/>
    <w:rsid w:val="00A86905"/>
    <w:rsid w:val="00A8770F"/>
    <w:rsid w:val="00A87ED8"/>
    <w:rsid w:val="00A87EDF"/>
    <w:rsid w:val="00A87FE3"/>
    <w:rsid w:val="00A90215"/>
    <w:rsid w:val="00A90FE0"/>
    <w:rsid w:val="00A91392"/>
    <w:rsid w:val="00A919D3"/>
    <w:rsid w:val="00A91BCF"/>
    <w:rsid w:val="00A91E80"/>
    <w:rsid w:val="00A922AD"/>
    <w:rsid w:val="00A923FA"/>
    <w:rsid w:val="00A92FB6"/>
    <w:rsid w:val="00A92FD3"/>
    <w:rsid w:val="00A934F9"/>
    <w:rsid w:val="00A93786"/>
    <w:rsid w:val="00A93A5E"/>
    <w:rsid w:val="00A948F9"/>
    <w:rsid w:val="00A94B37"/>
    <w:rsid w:val="00A952E8"/>
    <w:rsid w:val="00A95465"/>
    <w:rsid w:val="00A95C85"/>
    <w:rsid w:val="00A95E79"/>
    <w:rsid w:val="00A96052"/>
    <w:rsid w:val="00A96251"/>
    <w:rsid w:val="00A9641B"/>
    <w:rsid w:val="00A966D7"/>
    <w:rsid w:val="00A96705"/>
    <w:rsid w:val="00A9699E"/>
    <w:rsid w:val="00A9768B"/>
    <w:rsid w:val="00AA03AB"/>
    <w:rsid w:val="00AA08DA"/>
    <w:rsid w:val="00AA0ECC"/>
    <w:rsid w:val="00AA1307"/>
    <w:rsid w:val="00AA1A6C"/>
    <w:rsid w:val="00AA29C2"/>
    <w:rsid w:val="00AA3211"/>
    <w:rsid w:val="00AA3A6C"/>
    <w:rsid w:val="00AA3B03"/>
    <w:rsid w:val="00AA3D08"/>
    <w:rsid w:val="00AA4142"/>
    <w:rsid w:val="00AA446B"/>
    <w:rsid w:val="00AA4716"/>
    <w:rsid w:val="00AA4C55"/>
    <w:rsid w:val="00AA4DE5"/>
    <w:rsid w:val="00AA4F90"/>
    <w:rsid w:val="00AA5611"/>
    <w:rsid w:val="00AA56B7"/>
    <w:rsid w:val="00AA680F"/>
    <w:rsid w:val="00AA6977"/>
    <w:rsid w:val="00AA69C2"/>
    <w:rsid w:val="00AA6C80"/>
    <w:rsid w:val="00AA7B3D"/>
    <w:rsid w:val="00AA7C5C"/>
    <w:rsid w:val="00AB0F33"/>
    <w:rsid w:val="00AB1F06"/>
    <w:rsid w:val="00AB2262"/>
    <w:rsid w:val="00AB3273"/>
    <w:rsid w:val="00AB37A5"/>
    <w:rsid w:val="00AB49A6"/>
    <w:rsid w:val="00AB4A5E"/>
    <w:rsid w:val="00AB4B1E"/>
    <w:rsid w:val="00AB4F87"/>
    <w:rsid w:val="00AB64ED"/>
    <w:rsid w:val="00AB75DE"/>
    <w:rsid w:val="00AB7F20"/>
    <w:rsid w:val="00AC0E2E"/>
    <w:rsid w:val="00AC1658"/>
    <w:rsid w:val="00AC1E2A"/>
    <w:rsid w:val="00AC22FE"/>
    <w:rsid w:val="00AC3029"/>
    <w:rsid w:val="00AC36B8"/>
    <w:rsid w:val="00AC39F0"/>
    <w:rsid w:val="00AC3D6B"/>
    <w:rsid w:val="00AC3DB5"/>
    <w:rsid w:val="00AC42B4"/>
    <w:rsid w:val="00AC4A4D"/>
    <w:rsid w:val="00AC4F60"/>
    <w:rsid w:val="00AC61CB"/>
    <w:rsid w:val="00AC62E5"/>
    <w:rsid w:val="00AC6317"/>
    <w:rsid w:val="00AC6AFC"/>
    <w:rsid w:val="00AC727F"/>
    <w:rsid w:val="00AC77C0"/>
    <w:rsid w:val="00AC7F81"/>
    <w:rsid w:val="00AD0473"/>
    <w:rsid w:val="00AD04CD"/>
    <w:rsid w:val="00AD0C53"/>
    <w:rsid w:val="00AD0D00"/>
    <w:rsid w:val="00AD1E7E"/>
    <w:rsid w:val="00AD22DA"/>
    <w:rsid w:val="00AD23DB"/>
    <w:rsid w:val="00AD35EC"/>
    <w:rsid w:val="00AD42D2"/>
    <w:rsid w:val="00AD4340"/>
    <w:rsid w:val="00AD4525"/>
    <w:rsid w:val="00AD4575"/>
    <w:rsid w:val="00AD56EC"/>
    <w:rsid w:val="00AD616E"/>
    <w:rsid w:val="00AD6F22"/>
    <w:rsid w:val="00AD7521"/>
    <w:rsid w:val="00AE0135"/>
    <w:rsid w:val="00AE09B1"/>
    <w:rsid w:val="00AE0F40"/>
    <w:rsid w:val="00AE17CF"/>
    <w:rsid w:val="00AE183C"/>
    <w:rsid w:val="00AE2C7D"/>
    <w:rsid w:val="00AE2CBE"/>
    <w:rsid w:val="00AE2DEE"/>
    <w:rsid w:val="00AE35F4"/>
    <w:rsid w:val="00AE36B8"/>
    <w:rsid w:val="00AE36E8"/>
    <w:rsid w:val="00AE3BA4"/>
    <w:rsid w:val="00AE44A7"/>
    <w:rsid w:val="00AE4691"/>
    <w:rsid w:val="00AE48B7"/>
    <w:rsid w:val="00AE4D11"/>
    <w:rsid w:val="00AE5C3E"/>
    <w:rsid w:val="00AE5EED"/>
    <w:rsid w:val="00AE66A5"/>
    <w:rsid w:val="00AE6CC5"/>
    <w:rsid w:val="00AE7F35"/>
    <w:rsid w:val="00AF01F4"/>
    <w:rsid w:val="00AF06CC"/>
    <w:rsid w:val="00AF0B50"/>
    <w:rsid w:val="00AF0C5C"/>
    <w:rsid w:val="00AF14BF"/>
    <w:rsid w:val="00AF1EF0"/>
    <w:rsid w:val="00AF20C4"/>
    <w:rsid w:val="00AF3206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D5D"/>
    <w:rsid w:val="00AF7D80"/>
    <w:rsid w:val="00B00137"/>
    <w:rsid w:val="00B002BB"/>
    <w:rsid w:val="00B0090B"/>
    <w:rsid w:val="00B00B8B"/>
    <w:rsid w:val="00B00E7E"/>
    <w:rsid w:val="00B01101"/>
    <w:rsid w:val="00B029FE"/>
    <w:rsid w:val="00B0381F"/>
    <w:rsid w:val="00B03A5A"/>
    <w:rsid w:val="00B03F73"/>
    <w:rsid w:val="00B049D0"/>
    <w:rsid w:val="00B052A5"/>
    <w:rsid w:val="00B05696"/>
    <w:rsid w:val="00B0673F"/>
    <w:rsid w:val="00B07942"/>
    <w:rsid w:val="00B07D13"/>
    <w:rsid w:val="00B106CA"/>
    <w:rsid w:val="00B109B2"/>
    <w:rsid w:val="00B11806"/>
    <w:rsid w:val="00B119BC"/>
    <w:rsid w:val="00B11A3E"/>
    <w:rsid w:val="00B11C4E"/>
    <w:rsid w:val="00B12159"/>
    <w:rsid w:val="00B1241B"/>
    <w:rsid w:val="00B12B2A"/>
    <w:rsid w:val="00B12E77"/>
    <w:rsid w:val="00B131E3"/>
    <w:rsid w:val="00B13562"/>
    <w:rsid w:val="00B13684"/>
    <w:rsid w:val="00B13B73"/>
    <w:rsid w:val="00B14191"/>
    <w:rsid w:val="00B14F99"/>
    <w:rsid w:val="00B14FE2"/>
    <w:rsid w:val="00B1509C"/>
    <w:rsid w:val="00B15E5A"/>
    <w:rsid w:val="00B16EB3"/>
    <w:rsid w:val="00B1713B"/>
    <w:rsid w:val="00B17644"/>
    <w:rsid w:val="00B179BD"/>
    <w:rsid w:val="00B20914"/>
    <w:rsid w:val="00B20B3A"/>
    <w:rsid w:val="00B20BD0"/>
    <w:rsid w:val="00B20DE8"/>
    <w:rsid w:val="00B2140C"/>
    <w:rsid w:val="00B21488"/>
    <w:rsid w:val="00B219B6"/>
    <w:rsid w:val="00B21B45"/>
    <w:rsid w:val="00B22843"/>
    <w:rsid w:val="00B22B1F"/>
    <w:rsid w:val="00B22BE8"/>
    <w:rsid w:val="00B22DB0"/>
    <w:rsid w:val="00B22DC7"/>
    <w:rsid w:val="00B23046"/>
    <w:rsid w:val="00B2349D"/>
    <w:rsid w:val="00B23E32"/>
    <w:rsid w:val="00B23FAF"/>
    <w:rsid w:val="00B24437"/>
    <w:rsid w:val="00B249CF"/>
    <w:rsid w:val="00B24FBA"/>
    <w:rsid w:val="00B2654A"/>
    <w:rsid w:val="00B272A3"/>
    <w:rsid w:val="00B272E2"/>
    <w:rsid w:val="00B27C00"/>
    <w:rsid w:val="00B27C2D"/>
    <w:rsid w:val="00B306AA"/>
    <w:rsid w:val="00B30DE7"/>
    <w:rsid w:val="00B319EC"/>
    <w:rsid w:val="00B328F9"/>
    <w:rsid w:val="00B32EBE"/>
    <w:rsid w:val="00B3375D"/>
    <w:rsid w:val="00B345AD"/>
    <w:rsid w:val="00B3491E"/>
    <w:rsid w:val="00B35454"/>
    <w:rsid w:val="00B37186"/>
    <w:rsid w:val="00B37423"/>
    <w:rsid w:val="00B37439"/>
    <w:rsid w:val="00B374B7"/>
    <w:rsid w:val="00B37C74"/>
    <w:rsid w:val="00B4016A"/>
    <w:rsid w:val="00B419EA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A5D"/>
    <w:rsid w:val="00B47649"/>
    <w:rsid w:val="00B503B2"/>
    <w:rsid w:val="00B506A7"/>
    <w:rsid w:val="00B50CE9"/>
    <w:rsid w:val="00B51CB8"/>
    <w:rsid w:val="00B52211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31D"/>
    <w:rsid w:val="00B6196E"/>
    <w:rsid w:val="00B61C86"/>
    <w:rsid w:val="00B62D64"/>
    <w:rsid w:val="00B62DA7"/>
    <w:rsid w:val="00B62F18"/>
    <w:rsid w:val="00B63263"/>
    <w:rsid w:val="00B63308"/>
    <w:rsid w:val="00B63512"/>
    <w:rsid w:val="00B638D1"/>
    <w:rsid w:val="00B64629"/>
    <w:rsid w:val="00B64F45"/>
    <w:rsid w:val="00B66EC2"/>
    <w:rsid w:val="00B67529"/>
    <w:rsid w:val="00B67CC7"/>
    <w:rsid w:val="00B70CD4"/>
    <w:rsid w:val="00B710FD"/>
    <w:rsid w:val="00B713E4"/>
    <w:rsid w:val="00B724A9"/>
    <w:rsid w:val="00B730C1"/>
    <w:rsid w:val="00B73118"/>
    <w:rsid w:val="00B731C8"/>
    <w:rsid w:val="00B74204"/>
    <w:rsid w:val="00B7481D"/>
    <w:rsid w:val="00B75CF3"/>
    <w:rsid w:val="00B75D3F"/>
    <w:rsid w:val="00B77115"/>
    <w:rsid w:val="00B779D1"/>
    <w:rsid w:val="00B80150"/>
    <w:rsid w:val="00B8023A"/>
    <w:rsid w:val="00B8096F"/>
    <w:rsid w:val="00B80E7D"/>
    <w:rsid w:val="00B811CE"/>
    <w:rsid w:val="00B817B8"/>
    <w:rsid w:val="00B82663"/>
    <w:rsid w:val="00B83E6F"/>
    <w:rsid w:val="00B84247"/>
    <w:rsid w:val="00B842F3"/>
    <w:rsid w:val="00B84921"/>
    <w:rsid w:val="00B84B1E"/>
    <w:rsid w:val="00B84B2E"/>
    <w:rsid w:val="00B84D28"/>
    <w:rsid w:val="00B8508A"/>
    <w:rsid w:val="00B85361"/>
    <w:rsid w:val="00B8571C"/>
    <w:rsid w:val="00B857AA"/>
    <w:rsid w:val="00B85FD7"/>
    <w:rsid w:val="00B86195"/>
    <w:rsid w:val="00B86388"/>
    <w:rsid w:val="00B86900"/>
    <w:rsid w:val="00B87235"/>
    <w:rsid w:val="00B87299"/>
    <w:rsid w:val="00B87409"/>
    <w:rsid w:val="00B90198"/>
    <w:rsid w:val="00B905CA"/>
    <w:rsid w:val="00B90960"/>
    <w:rsid w:val="00B90EB5"/>
    <w:rsid w:val="00B913B8"/>
    <w:rsid w:val="00B920F0"/>
    <w:rsid w:val="00B92235"/>
    <w:rsid w:val="00B92627"/>
    <w:rsid w:val="00B926DE"/>
    <w:rsid w:val="00B92754"/>
    <w:rsid w:val="00B92943"/>
    <w:rsid w:val="00B92D0F"/>
    <w:rsid w:val="00B93A3B"/>
    <w:rsid w:val="00B95292"/>
    <w:rsid w:val="00B955CE"/>
    <w:rsid w:val="00B95D5E"/>
    <w:rsid w:val="00B96435"/>
    <w:rsid w:val="00B96C4D"/>
    <w:rsid w:val="00B96E9F"/>
    <w:rsid w:val="00B9708C"/>
    <w:rsid w:val="00B97456"/>
    <w:rsid w:val="00B97724"/>
    <w:rsid w:val="00B97AF1"/>
    <w:rsid w:val="00BA0535"/>
    <w:rsid w:val="00BA06C0"/>
    <w:rsid w:val="00BA0BA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BCE"/>
    <w:rsid w:val="00BA5F97"/>
    <w:rsid w:val="00BA6606"/>
    <w:rsid w:val="00BA6637"/>
    <w:rsid w:val="00BA7722"/>
    <w:rsid w:val="00BA7D93"/>
    <w:rsid w:val="00BA7D9F"/>
    <w:rsid w:val="00BB0F89"/>
    <w:rsid w:val="00BB169E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C03BB"/>
    <w:rsid w:val="00BC1763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5579"/>
    <w:rsid w:val="00BC55FF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2096"/>
    <w:rsid w:val="00BD21A0"/>
    <w:rsid w:val="00BD275A"/>
    <w:rsid w:val="00BD2C1F"/>
    <w:rsid w:val="00BD377B"/>
    <w:rsid w:val="00BD58A2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4114"/>
    <w:rsid w:val="00BE4648"/>
    <w:rsid w:val="00BE50B2"/>
    <w:rsid w:val="00BE60B8"/>
    <w:rsid w:val="00BE636A"/>
    <w:rsid w:val="00BE6A9F"/>
    <w:rsid w:val="00BE6DFF"/>
    <w:rsid w:val="00BE7377"/>
    <w:rsid w:val="00BE7960"/>
    <w:rsid w:val="00BE7D3A"/>
    <w:rsid w:val="00BF01C6"/>
    <w:rsid w:val="00BF10AA"/>
    <w:rsid w:val="00BF148E"/>
    <w:rsid w:val="00BF1579"/>
    <w:rsid w:val="00BF15B8"/>
    <w:rsid w:val="00BF22D0"/>
    <w:rsid w:val="00BF22EE"/>
    <w:rsid w:val="00BF31C9"/>
    <w:rsid w:val="00BF34FF"/>
    <w:rsid w:val="00BF4072"/>
    <w:rsid w:val="00BF4E02"/>
    <w:rsid w:val="00BF54C6"/>
    <w:rsid w:val="00BF6366"/>
    <w:rsid w:val="00BF64CD"/>
    <w:rsid w:val="00BF6847"/>
    <w:rsid w:val="00BF7581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2EA5"/>
    <w:rsid w:val="00C03687"/>
    <w:rsid w:val="00C03729"/>
    <w:rsid w:val="00C03CC2"/>
    <w:rsid w:val="00C03CDD"/>
    <w:rsid w:val="00C049CA"/>
    <w:rsid w:val="00C0516B"/>
    <w:rsid w:val="00C055D3"/>
    <w:rsid w:val="00C059C5"/>
    <w:rsid w:val="00C05C2D"/>
    <w:rsid w:val="00C064B9"/>
    <w:rsid w:val="00C0670E"/>
    <w:rsid w:val="00C06AFC"/>
    <w:rsid w:val="00C07830"/>
    <w:rsid w:val="00C079B8"/>
    <w:rsid w:val="00C07CEA"/>
    <w:rsid w:val="00C07CF3"/>
    <w:rsid w:val="00C106B4"/>
    <w:rsid w:val="00C10B24"/>
    <w:rsid w:val="00C110F6"/>
    <w:rsid w:val="00C11CB8"/>
    <w:rsid w:val="00C11EF9"/>
    <w:rsid w:val="00C12A85"/>
    <w:rsid w:val="00C12B56"/>
    <w:rsid w:val="00C12CE0"/>
    <w:rsid w:val="00C12FC1"/>
    <w:rsid w:val="00C1336B"/>
    <w:rsid w:val="00C14C50"/>
    <w:rsid w:val="00C14DAC"/>
    <w:rsid w:val="00C14FFF"/>
    <w:rsid w:val="00C158E7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FD2"/>
    <w:rsid w:val="00C22EC5"/>
    <w:rsid w:val="00C22F38"/>
    <w:rsid w:val="00C22F4C"/>
    <w:rsid w:val="00C22F68"/>
    <w:rsid w:val="00C23001"/>
    <w:rsid w:val="00C240B4"/>
    <w:rsid w:val="00C24260"/>
    <w:rsid w:val="00C24923"/>
    <w:rsid w:val="00C25847"/>
    <w:rsid w:val="00C263BA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81"/>
    <w:rsid w:val="00C33B70"/>
    <w:rsid w:val="00C33B86"/>
    <w:rsid w:val="00C346C2"/>
    <w:rsid w:val="00C34921"/>
    <w:rsid w:val="00C366D9"/>
    <w:rsid w:val="00C4000E"/>
    <w:rsid w:val="00C40857"/>
    <w:rsid w:val="00C4120E"/>
    <w:rsid w:val="00C41F13"/>
    <w:rsid w:val="00C42E33"/>
    <w:rsid w:val="00C42EA6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23D"/>
    <w:rsid w:val="00C50692"/>
    <w:rsid w:val="00C5085C"/>
    <w:rsid w:val="00C5110B"/>
    <w:rsid w:val="00C51254"/>
    <w:rsid w:val="00C51C8E"/>
    <w:rsid w:val="00C52A5E"/>
    <w:rsid w:val="00C52E41"/>
    <w:rsid w:val="00C53554"/>
    <w:rsid w:val="00C53CC1"/>
    <w:rsid w:val="00C54605"/>
    <w:rsid w:val="00C54AC8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E2B"/>
    <w:rsid w:val="00C62198"/>
    <w:rsid w:val="00C62AB8"/>
    <w:rsid w:val="00C630C5"/>
    <w:rsid w:val="00C65242"/>
    <w:rsid w:val="00C65522"/>
    <w:rsid w:val="00C658B0"/>
    <w:rsid w:val="00C65ADC"/>
    <w:rsid w:val="00C66100"/>
    <w:rsid w:val="00C66475"/>
    <w:rsid w:val="00C66D30"/>
    <w:rsid w:val="00C66FD5"/>
    <w:rsid w:val="00C67637"/>
    <w:rsid w:val="00C67819"/>
    <w:rsid w:val="00C67BB4"/>
    <w:rsid w:val="00C67BC0"/>
    <w:rsid w:val="00C67FBD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795"/>
    <w:rsid w:val="00C75C94"/>
    <w:rsid w:val="00C75E77"/>
    <w:rsid w:val="00C762FC"/>
    <w:rsid w:val="00C778F0"/>
    <w:rsid w:val="00C77F81"/>
    <w:rsid w:val="00C801B6"/>
    <w:rsid w:val="00C81259"/>
    <w:rsid w:val="00C81508"/>
    <w:rsid w:val="00C81E37"/>
    <w:rsid w:val="00C81F78"/>
    <w:rsid w:val="00C8216F"/>
    <w:rsid w:val="00C82263"/>
    <w:rsid w:val="00C8262F"/>
    <w:rsid w:val="00C82A73"/>
    <w:rsid w:val="00C84B5C"/>
    <w:rsid w:val="00C854A8"/>
    <w:rsid w:val="00C8589A"/>
    <w:rsid w:val="00C85BAE"/>
    <w:rsid w:val="00C85E53"/>
    <w:rsid w:val="00C86650"/>
    <w:rsid w:val="00C8668A"/>
    <w:rsid w:val="00C875BF"/>
    <w:rsid w:val="00C90101"/>
    <w:rsid w:val="00C90324"/>
    <w:rsid w:val="00C9065D"/>
    <w:rsid w:val="00C906D2"/>
    <w:rsid w:val="00C909A5"/>
    <w:rsid w:val="00C90A9D"/>
    <w:rsid w:val="00C91C19"/>
    <w:rsid w:val="00C91CAF"/>
    <w:rsid w:val="00C91EAB"/>
    <w:rsid w:val="00C91FD2"/>
    <w:rsid w:val="00C9332D"/>
    <w:rsid w:val="00C935B2"/>
    <w:rsid w:val="00C937FC"/>
    <w:rsid w:val="00C94439"/>
    <w:rsid w:val="00C94F59"/>
    <w:rsid w:val="00C95FB2"/>
    <w:rsid w:val="00C968BB"/>
    <w:rsid w:val="00C969E9"/>
    <w:rsid w:val="00C96B38"/>
    <w:rsid w:val="00C96CC2"/>
    <w:rsid w:val="00C97371"/>
    <w:rsid w:val="00C9746D"/>
    <w:rsid w:val="00C978FF"/>
    <w:rsid w:val="00CA0093"/>
    <w:rsid w:val="00CA0550"/>
    <w:rsid w:val="00CA11A0"/>
    <w:rsid w:val="00CA1321"/>
    <w:rsid w:val="00CA1402"/>
    <w:rsid w:val="00CA3129"/>
    <w:rsid w:val="00CA3946"/>
    <w:rsid w:val="00CA3C1D"/>
    <w:rsid w:val="00CA3E0F"/>
    <w:rsid w:val="00CA3E78"/>
    <w:rsid w:val="00CA3FC5"/>
    <w:rsid w:val="00CA4344"/>
    <w:rsid w:val="00CA449E"/>
    <w:rsid w:val="00CA4D83"/>
    <w:rsid w:val="00CA546E"/>
    <w:rsid w:val="00CA566A"/>
    <w:rsid w:val="00CA58A9"/>
    <w:rsid w:val="00CA69D5"/>
    <w:rsid w:val="00CA797C"/>
    <w:rsid w:val="00CB1232"/>
    <w:rsid w:val="00CB1970"/>
    <w:rsid w:val="00CB1DA9"/>
    <w:rsid w:val="00CB27A6"/>
    <w:rsid w:val="00CB3D37"/>
    <w:rsid w:val="00CB406A"/>
    <w:rsid w:val="00CB5A92"/>
    <w:rsid w:val="00CB66D3"/>
    <w:rsid w:val="00CB66EE"/>
    <w:rsid w:val="00CB682C"/>
    <w:rsid w:val="00CB6FC7"/>
    <w:rsid w:val="00CB7139"/>
    <w:rsid w:val="00CB7288"/>
    <w:rsid w:val="00CB7637"/>
    <w:rsid w:val="00CB7E6D"/>
    <w:rsid w:val="00CC00E5"/>
    <w:rsid w:val="00CC1364"/>
    <w:rsid w:val="00CC18F7"/>
    <w:rsid w:val="00CC19EC"/>
    <w:rsid w:val="00CC25CB"/>
    <w:rsid w:val="00CC29A7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E46"/>
    <w:rsid w:val="00CC62D3"/>
    <w:rsid w:val="00CC6435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4AE"/>
    <w:rsid w:val="00CD1C63"/>
    <w:rsid w:val="00CD25AA"/>
    <w:rsid w:val="00CD28DB"/>
    <w:rsid w:val="00CD28F6"/>
    <w:rsid w:val="00CD29AE"/>
    <w:rsid w:val="00CD311E"/>
    <w:rsid w:val="00CD3832"/>
    <w:rsid w:val="00CD5193"/>
    <w:rsid w:val="00CD59B0"/>
    <w:rsid w:val="00CD5CBF"/>
    <w:rsid w:val="00CD604D"/>
    <w:rsid w:val="00CD60B4"/>
    <w:rsid w:val="00CD6656"/>
    <w:rsid w:val="00CD6A68"/>
    <w:rsid w:val="00CD6CE2"/>
    <w:rsid w:val="00CD72B4"/>
    <w:rsid w:val="00CE05DD"/>
    <w:rsid w:val="00CE0A71"/>
    <w:rsid w:val="00CE0FE8"/>
    <w:rsid w:val="00CE262C"/>
    <w:rsid w:val="00CE2BA9"/>
    <w:rsid w:val="00CE3476"/>
    <w:rsid w:val="00CE37E3"/>
    <w:rsid w:val="00CE3879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672E"/>
    <w:rsid w:val="00CE67D8"/>
    <w:rsid w:val="00CE6E53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B64"/>
    <w:rsid w:val="00CF3ED0"/>
    <w:rsid w:val="00CF412A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7650"/>
    <w:rsid w:val="00CF7A31"/>
    <w:rsid w:val="00D008E2"/>
    <w:rsid w:val="00D0092A"/>
    <w:rsid w:val="00D009D1"/>
    <w:rsid w:val="00D00A54"/>
    <w:rsid w:val="00D0164E"/>
    <w:rsid w:val="00D01673"/>
    <w:rsid w:val="00D01BA9"/>
    <w:rsid w:val="00D01C53"/>
    <w:rsid w:val="00D01E38"/>
    <w:rsid w:val="00D03038"/>
    <w:rsid w:val="00D03A65"/>
    <w:rsid w:val="00D03CB9"/>
    <w:rsid w:val="00D03F3F"/>
    <w:rsid w:val="00D0483B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34"/>
    <w:rsid w:val="00D12B8E"/>
    <w:rsid w:val="00D12CC3"/>
    <w:rsid w:val="00D12EA9"/>
    <w:rsid w:val="00D131B6"/>
    <w:rsid w:val="00D1330A"/>
    <w:rsid w:val="00D13799"/>
    <w:rsid w:val="00D13F4E"/>
    <w:rsid w:val="00D13FA7"/>
    <w:rsid w:val="00D15203"/>
    <w:rsid w:val="00D16313"/>
    <w:rsid w:val="00D165A5"/>
    <w:rsid w:val="00D16F1E"/>
    <w:rsid w:val="00D16FD0"/>
    <w:rsid w:val="00D1706A"/>
    <w:rsid w:val="00D171BB"/>
    <w:rsid w:val="00D17349"/>
    <w:rsid w:val="00D1761B"/>
    <w:rsid w:val="00D1767A"/>
    <w:rsid w:val="00D17E71"/>
    <w:rsid w:val="00D201A6"/>
    <w:rsid w:val="00D20A85"/>
    <w:rsid w:val="00D219CD"/>
    <w:rsid w:val="00D22958"/>
    <w:rsid w:val="00D22BE6"/>
    <w:rsid w:val="00D22E23"/>
    <w:rsid w:val="00D23E83"/>
    <w:rsid w:val="00D242E1"/>
    <w:rsid w:val="00D247DA"/>
    <w:rsid w:val="00D257FD"/>
    <w:rsid w:val="00D26081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1403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7BC"/>
    <w:rsid w:val="00D36A41"/>
    <w:rsid w:val="00D37375"/>
    <w:rsid w:val="00D37851"/>
    <w:rsid w:val="00D378F1"/>
    <w:rsid w:val="00D37F4D"/>
    <w:rsid w:val="00D40BD7"/>
    <w:rsid w:val="00D40C8D"/>
    <w:rsid w:val="00D4157B"/>
    <w:rsid w:val="00D41ACF"/>
    <w:rsid w:val="00D421F1"/>
    <w:rsid w:val="00D4248A"/>
    <w:rsid w:val="00D42529"/>
    <w:rsid w:val="00D43227"/>
    <w:rsid w:val="00D4376D"/>
    <w:rsid w:val="00D43F3D"/>
    <w:rsid w:val="00D44B25"/>
    <w:rsid w:val="00D45352"/>
    <w:rsid w:val="00D45D45"/>
    <w:rsid w:val="00D46113"/>
    <w:rsid w:val="00D4627D"/>
    <w:rsid w:val="00D46335"/>
    <w:rsid w:val="00D46569"/>
    <w:rsid w:val="00D46AF9"/>
    <w:rsid w:val="00D47A5C"/>
    <w:rsid w:val="00D5034E"/>
    <w:rsid w:val="00D50870"/>
    <w:rsid w:val="00D508D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535B"/>
    <w:rsid w:val="00D57862"/>
    <w:rsid w:val="00D579A2"/>
    <w:rsid w:val="00D57A4C"/>
    <w:rsid w:val="00D57D5B"/>
    <w:rsid w:val="00D600AE"/>
    <w:rsid w:val="00D601EA"/>
    <w:rsid w:val="00D60CDB"/>
    <w:rsid w:val="00D60EAB"/>
    <w:rsid w:val="00D6113A"/>
    <w:rsid w:val="00D620A1"/>
    <w:rsid w:val="00D626BE"/>
    <w:rsid w:val="00D62DE3"/>
    <w:rsid w:val="00D630A0"/>
    <w:rsid w:val="00D6322C"/>
    <w:rsid w:val="00D63FDE"/>
    <w:rsid w:val="00D640AA"/>
    <w:rsid w:val="00D6410A"/>
    <w:rsid w:val="00D64948"/>
    <w:rsid w:val="00D6521D"/>
    <w:rsid w:val="00D6543B"/>
    <w:rsid w:val="00D6548F"/>
    <w:rsid w:val="00D654C0"/>
    <w:rsid w:val="00D65A7B"/>
    <w:rsid w:val="00D65F90"/>
    <w:rsid w:val="00D6647E"/>
    <w:rsid w:val="00D664BF"/>
    <w:rsid w:val="00D672F9"/>
    <w:rsid w:val="00D71E73"/>
    <w:rsid w:val="00D72000"/>
    <w:rsid w:val="00D7269B"/>
    <w:rsid w:val="00D731FA"/>
    <w:rsid w:val="00D7430B"/>
    <w:rsid w:val="00D74BC9"/>
    <w:rsid w:val="00D75496"/>
    <w:rsid w:val="00D7646E"/>
    <w:rsid w:val="00D77AC2"/>
    <w:rsid w:val="00D803EC"/>
    <w:rsid w:val="00D812BF"/>
    <w:rsid w:val="00D81778"/>
    <w:rsid w:val="00D81D78"/>
    <w:rsid w:val="00D823DB"/>
    <w:rsid w:val="00D82F94"/>
    <w:rsid w:val="00D8328B"/>
    <w:rsid w:val="00D8426A"/>
    <w:rsid w:val="00D845D7"/>
    <w:rsid w:val="00D84C92"/>
    <w:rsid w:val="00D85BCE"/>
    <w:rsid w:val="00D85E7B"/>
    <w:rsid w:val="00D85EB1"/>
    <w:rsid w:val="00D86A40"/>
    <w:rsid w:val="00D86DC8"/>
    <w:rsid w:val="00D87D31"/>
    <w:rsid w:val="00D90143"/>
    <w:rsid w:val="00D903C0"/>
    <w:rsid w:val="00D90A8A"/>
    <w:rsid w:val="00D916DE"/>
    <w:rsid w:val="00D91B23"/>
    <w:rsid w:val="00D9213B"/>
    <w:rsid w:val="00D9225C"/>
    <w:rsid w:val="00D923DC"/>
    <w:rsid w:val="00D92D00"/>
    <w:rsid w:val="00D9304F"/>
    <w:rsid w:val="00D94529"/>
    <w:rsid w:val="00D94ACE"/>
    <w:rsid w:val="00D95375"/>
    <w:rsid w:val="00D9573C"/>
    <w:rsid w:val="00D962D4"/>
    <w:rsid w:val="00D96887"/>
    <w:rsid w:val="00D97388"/>
    <w:rsid w:val="00D973CC"/>
    <w:rsid w:val="00D97CB5"/>
    <w:rsid w:val="00DA0B93"/>
    <w:rsid w:val="00DA1602"/>
    <w:rsid w:val="00DA196F"/>
    <w:rsid w:val="00DA1C43"/>
    <w:rsid w:val="00DA1F09"/>
    <w:rsid w:val="00DA2C09"/>
    <w:rsid w:val="00DA2D09"/>
    <w:rsid w:val="00DA2D9A"/>
    <w:rsid w:val="00DA3017"/>
    <w:rsid w:val="00DA39C7"/>
    <w:rsid w:val="00DA3A8D"/>
    <w:rsid w:val="00DA4876"/>
    <w:rsid w:val="00DA4ADA"/>
    <w:rsid w:val="00DA4B8C"/>
    <w:rsid w:val="00DA56E1"/>
    <w:rsid w:val="00DA5F69"/>
    <w:rsid w:val="00DA62FF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D6D"/>
    <w:rsid w:val="00DB316E"/>
    <w:rsid w:val="00DB358D"/>
    <w:rsid w:val="00DB3E25"/>
    <w:rsid w:val="00DB4145"/>
    <w:rsid w:val="00DB48BD"/>
    <w:rsid w:val="00DB4CFF"/>
    <w:rsid w:val="00DB4EA5"/>
    <w:rsid w:val="00DB538C"/>
    <w:rsid w:val="00DB5474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7BA"/>
    <w:rsid w:val="00DC18DD"/>
    <w:rsid w:val="00DC1EF1"/>
    <w:rsid w:val="00DC20AB"/>
    <w:rsid w:val="00DC249C"/>
    <w:rsid w:val="00DC38A4"/>
    <w:rsid w:val="00DC3A87"/>
    <w:rsid w:val="00DC403F"/>
    <w:rsid w:val="00DC4262"/>
    <w:rsid w:val="00DC426B"/>
    <w:rsid w:val="00DC5EF9"/>
    <w:rsid w:val="00DC63D5"/>
    <w:rsid w:val="00DC748D"/>
    <w:rsid w:val="00DC76F6"/>
    <w:rsid w:val="00DC77EE"/>
    <w:rsid w:val="00DD0323"/>
    <w:rsid w:val="00DD046C"/>
    <w:rsid w:val="00DD04D7"/>
    <w:rsid w:val="00DD0B8C"/>
    <w:rsid w:val="00DD16ED"/>
    <w:rsid w:val="00DD235F"/>
    <w:rsid w:val="00DD2A00"/>
    <w:rsid w:val="00DD2C2F"/>
    <w:rsid w:val="00DD34C1"/>
    <w:rsid w:val="00DD4236"/>
    <w:rsid w:val="00DD4969"/>
    <w:rsid w:val="00DD5208"/>
    <w:rsid w:val="00DD64FA"/>
    <w:rsid w:val="00DD683A"/>
    <w:rsid w:val="00DD6D3C"/>
    <w:rsid w:val="00DD72D9"/>
    <w:rsid w:val="00DD75AC"/>
    <w:rsid w:val="00DD797A"/>
    <w:rsid w:val="00DD7ABB"/>
    <w:rsid w:val="00DD7B4A"/>
    <w:rsid w:val="00DD7EB1"/>
    <w:rsid w:val="00DD7F72"/>
    <w:rsid w:val="00DE01D8"/>
    <w:rsid w:val="00DE0358"/>
    <w:rsid w:val="00DE0A7C"/>
    <w:rsid w:val="00DE0D13"/>
    <w:rsid w:val="00DE0E94"/>
    <w:rsid w:val="00DE1DD1"/>
    <w:rsid w:val="00DE2892"/>
    <w:rsid w:val="00DE2A4B"/>
    <w:rsid w:val="00DE31E5"/>
    <w:rsid w:val="00DE34AB"/>
    <w:rsid w:val="00DE44B8"/>
    <w:rsid w:val="00DE450A"/>
    <w:rsid w:val="00DE4A1B"/>
    <w:rsid w:val="00DE4D67"/>
    <w:rsid w:val="00DE57FE"/>
    <w:rsid w:val="00DE5F7C"/>
    <w:rsid w:val="00DE6285"/>
    <w:rsid w:val="00DE63B0"/>
    <w:rsid w:val="00DE729C"/>
    <w:rsid w:val="00DE7339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CCC"/>
    <w:rsid w:val="00DF5B31"/>
    <w:rsid w:val="00DF75A8"/>
    <w:rsid w:val="00DF7A8E"/>
    <w:rsid w:val="00DF7EED"/>
    <w:rsid w:val="00E001DF"/>
    <w:rsid w:val="00E007AA"/>
    <w:rsid w:val="00E00B24"/>
    <w:rsid w:val="00E013C4"/>
    <w:rsid w:val="00E01A0E"/>
    <w:rsid w:val="00E01A31"/>
    <w:rsid w:val="00E01EBB"/>
    <w:rsid w:val="00E01F44"/>
    <w:rsid w:val="00E02038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606A"/>
    <w:rsid w:val="00E06168"/>
    <w:rsid w:val="00E0630E"/>
    <w:rsid w:val="00E06914"/>
    <w:rsid w:val="00E06AD6"/>
    <w:rsid w:val="00E078AF"/>
    <w:rsid w:val="00E07BE6"/>
    <w:rsid w:val="00E1096E"/>
    <w:rsid w:val="00E11F47"/>
    <w:rsid w:val="00E12C90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090"/>
    <w:rsid w:val="00E1743C"/>
    <w:rsid w:val="00E17A8C"/>
    <w:rsid w:val="00E17B68"/>
    <w:rsid w:val="00E205A3"/>
    <w:rsid w:val="00E20D02"/>
    <w:rsid w:val="00E20E43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302B1"/>
    <w:rsid w:val="00E30598"/>
    <w:rsid w:val="00E311E9"/>
    <w:rsid w:val="00E31900"/>
    <w:rsid w:val="00E322A4"/>
    <w:rsid w:val="00E32972"/>
    <w:rsid w:val="00E32D2E"/>
    <w:rsid w:val="00E32F49"/>
    <w:rsid w:val="00E3335B"/>
    <w:rsid w:val="00E3344F"/>
    <w:rsid w:val="00E338ED"/>
    <w:rsid w:val="00E339E9"/>
    <w:rsid w:val="00E340DA"/>
    <w:rsid w:val="00E34250"/>
    <w:rsid w:val="00E345DD"/>
    <w:rsid w:val="00E3485C"/>
    <w:rsid w:val="00E34F5A"/>
    <w:rsid w:val="00E35362"/>
    <w:rsid w:val="00E35AA2"/>
    <w:rsid w:val="00E363B3"/>
    <w:rsid w:val="00E36968"/>
    <w:rsid w:val="00E36CE9"/>
    <w:rsid w:val="00E37784"/>
    <w:rsid w:val="00E4013F"/>
    <w:rsid w:val="00E403C5"/>
    <w:rsid w:val="00E4065B"/>
    <w:rsid w:val="00E4069E"/>
    <w:rsid w:val="00E40969"/>
    <w:rsid w:val="00E4181E"/>
    <w:rsid w:val="00E418B6"/>
    <w:rsid w:val="00E42001"/>
    <w:rsid w:val="00E4219A"/>
    <w:rsid w:val="00E42B42"/>
    <w:rsid w:val="00E42DBC"/>
    <w:rsid w:val="00E42DF4"/>
    <w:rsid w:val="00E437E3"/>
    <w:rsid w:val="00E448C8"/>
    <w:rsid w:val="00E45768"/>
    <w:rsid w:val="00E45CF5"/>
    <w:rsid w:val="00E46783"/>
    <w:rsid w:val="00E46E6B"/>
    <w:rsid w:val="00E47A30"/>
    <w:rsid w:val="00E47C63"/>
    <w:rsid w:val="00E5095A"/>
    <w:rsid w:val="00E50FEC"/>
    <w:rsid w:val="00E5207A"/>
    <w:rsid w:val="00E5328D"/>
    <w:rsid w:val="00E533A6"/>
    <w:rsid w:val="00E54A1E"/>
    <w:rsid w:val="00E56011"/>
    <w:rsid w:val="00E565BB"/>
    <w:rsid w:val="00E567FF"/>
    <w:rsid w:val="00E57864"/>
    <w:rsid w:val="00E615D4"/>
    <w:rsid w:val="00E61AC4"/>
    <w:rsid w:val="00E62F9D"/>
    <w:rsid w:val="00E6304C"/>
    <w:rsid w:val="00E63281"/>
    <w:rsid w:val="00E63B3D"/>
    <w:rsid w:val="00E647E4"/>
    <w:rsid w:val="00E64D2A"/>
    <w:rsid w:val="00E64F4A"/>
    <w:rsid w:val="00E65377"/>
    <w:rsid w:val="00E66345"/>
    <w:rsid w:val="00E6646A"/>
    <w:rsid w:val="00E664A5"/>
    <w:rsid w:val="00E667B9"/>
    <w:rsid w:val="00E66EA7"/>
    <w:rsid w:val="00E675C1"/>
    <w:rsid w:val="00E70127"/>
    <w:rsid w:val="00E70DD9"/>
    <w:rsid w:val="00E713A0"/>
    <w:rsid w:val="00E7164D"/>
    <w:rsid w:val="00E72603"/>
    <w:rsid w:val="00E72C03"/>
    <w:rsid w:val="00E7326A"/>
    <w:rsid w:val="00E75DF9"/>
    <w:rsid w:val="00E763E9"/>
    <w:rsid w:val="00E76404"/>
    <w:rsid w:val="00E7671F"/>
    <w:rsid w:val="00E76B71"/>
    <w:rsid w:val="00E770B4"/>
    <w:rsid w:val="00E771F9"/>
    <w:rsid w:val="00E772B1"/>
    <w:rsid w:val="00E77D01"/>
    <w:rsid w:val="00E806FC"/>
    <w:rsid w:val="00E808B8"/>
    <w:rsid w:val="00E8094E"/>
    <w:rsid w:val="00E80C92"/>
    <w:rsid w:val="00E81420"/>
    <w:rsid w:val="00E82EFC"/>
    <w:rsid w:val="00E82F83"/>
    <w:rsid w:val="00E8321C"/>
    <w:rsid w:val="00E8326F"/>
    <w:rsid w:val="00E8337C"/>
    <w:rsid w:val="00E83B13"/>
    <w:rsid w:val="00E841FF"/>
    <w:rsid w:val="00E85F24"/>
    <w:rsid w:val="00E8623D"/>
    <w:rsid w:val="00E86F38"/>
    <w:rsid w:val="00E87574"/>
    <w:rsid w:val="00E87C0C"/>
    <w:rsid w:val="00E90445"/>
    <w:rsid w:val="00E90508"/>
    <w:rsid w:val="00E90797"/>
    <w:rsid w:val="00E913FE"/>
    <w:rsid w:val="00E91A2A"/>
    <w:rsid w:val="00E91FA9"/>
    <w:rsid w:val="00E93735"/>
    <w:rsid w:val="00E9379F"/>
    <w:rsid w:val="00E937C3"/>
    <w:rsid w:val="00E93B26"/>
    <w:rsid w:val="00E93B2D"/>
    <w:rsid w:val="00E9539E"/>
    <w:rsid w:val="00E955CA"/>
    <w:rsid w:val="00E95EDC"/>
    <w:rsid w:val="00E96B6A"/>
    <w:rsid w:val="00E96CC6"/>
    <w:rsid w:val="00E97B72"/>
    <w:rsid w:val="00EA0B7D"/>
    <w:rsid w:val="00EA1463"/>
    <w:rsid w:val="00EA2814"/>
    <w:rsid w:val="00EA2822"/>
    <w:rsid w:val="00EA3199"/>
    <w:rsid w:val="00EA389C"/>
    <w:rsid w:val="00EA3E82"/>
    <w:rsid w:val="00EA48E8"/>
    <w:rsid w:val="00EA4A11"/>
    <w:rsid w:val="00EA4AE0"/>
    <w:rsid w:val="00EA5B21"/>
    <w:rsid w:val="00EA5E76"/>
    <w:rsid w:val="00EA5F24"/>
    <w:rsid w:val="00EA61D7"/>
    <w:rsid w:val="00EA68C7"/>
    <w:rsid w:val="00EA69AB"/>
    <w:rsid w:val="00EA69E9"/>
    <w:rsid w:val="00EA6DC2"/>
    <w:rsid w:val="00EA70BB"/>
    <w:rsid w:val="00EA7A5D"/>
    <w:rsid w:val="00EB0AA7"/>
    <w:rsid w:val="00EB1BA6"/>
    <w:rsid w:val="00EB1F72"/>
    <w:rsid w:val="00EB225B"/>
    <w:rsid w:val="00EB244B"/>
    <w:rsid w:val="00EB26C5"/>
    <w:rsid w:val="00EB2C0B"/>
    <w:rsid w:val="00EB33CF"/>
    <w:rsid w:val="00EB4A6B"/>
    <w:rsid w:val="00EB4CEA"/>
    <w:rsid w:val="00EB5095"/>
    <w:rsid w:val="00EB53FB"/>
    <w:rsid w:val="00EB53FE"/>
    <w:rsid w:val="00EB5533"/>
    <w:rsid w:val="00EB5603"/>
    <w:rsid w:val="00EB637F"/>
    <w:rsid w:val="00EB6636"/>
    <w:rsid w:val="00EB6983"/>
    <w:rsid w:val="00EB6C5C"/>
    <w:rsid w:val="00EB6EFF"/>
    <w:rsid w:val="00EB7091"/>
    <w:rsid w:val="00EB70B7"/>
    <w:rsid w:val="00EB735D"/>
    <w:rsid w:val="00EB79F7"/>
    <w:rsid w:val="00EC0118"/>
    <w:rsid w:val="00EC0CAA"/>
    <w:rsid w:val="00EC1246"/>
    <w:rsid w:val="00EC12BC"/>
    <w:rsid w:val="00EC219E"/>
    <w:rsid w:val="00EC2222"/>
    <w:rsid w:val="00EC2272"/>
    <w:rsid w:val="00EC2533"/>
    <w:rsid w:val="00EC2B4E"/>
    <w:rsid w:val="00EC3270"/>
    <w:rsid w:val="00EC333D"/>
    <w:rsid w:val="00EC33A8"/>
    <w:rsid w:val="00EC4079"/>
    <w:rsid w:val="00EC5396"/>
    <w:rsid w:val="00EC5952"/>
    <w:rsid w:val="00EC5ECD"/>
    <w:rsid w:val="00EC6001"/>
    <w:rsid w:val="00EC6640"/>
    <w:rsid w:val="00EC6BB2"/>
    <w:rsid w:val="00EC76DA"/>
    <w:rsid w:val="00EC7EE6"/>
    <w:rsid w:val="00ED027F"/>
    <w:rsid w:val="00ED0B60"/>
    <w:rsid w:val="00ED1368"/>
    <w:rsid w:val="00ED1ECD"/>
    <w:rsid w:val="00ED1F83"/>
    <w:rsid w:val="00ED2A2C"/>
    <w:rsid w:val="00ED3A0D"/>
    <w:rsid w:val="00ED3A54"/>
    <w:rsid w:val="00ED3D53"/>
    <w:rsid w:val="00ED43AE"/>
    <w:rsid w:val="00ED443C"/>
    <w:rsid w:val="00ED457A"/>
    <w:rsid w:val="00ED5CE5"/>
    <w:rsid w:val="00ED69AF"/>
    <w:rsid w:val="00ED6A0B"/>
    <w:rsid w:val="00ED6A64"/>
    <w:rsid w:val="00ED6E6B"/>
    <w:rsid w:val="00ED77A4"/>
    <w:rsid w:val="00ED7C10"/>
    <w:rsid w:val="00EE0BB9"/>
    <w:rsid w:val="00EE1837"/>
    <w:rsid w:val="00EE1DA6"/>
    <w:rsid w:val="00EE1ED3"/>
    <w:rsid w:val="00EE1F01"/>
    <w:rsid w:val="00EE24D9"/>
    <w:rsid w:val="00EE2522"/>
    <w:rsid w:val="00EE2568"/>
    <w:rsid w:val="00EE29E6"/>
    <w:rsid w:val="00EE3078"/>
    <w:rsid w:val="00EE32FE"/>
    <w:rsid w:val="00EE36B5"/>
    <w:rsid w:val="00EE402C"/>
    <w:rsid w:val="00EE4100"/>
    <w:rsid w:val="00EE47D4"/>
    <w:rsid w:val="00EE4880"/>
    <w:rsid w:val="00EE4E71"/>
    <w:rsid w:val="00EE5089"/>
    <w:rsid w:val="00EE59F3"/>
    <w:rsid w:val="00EE61EC"/>
    <w:rsid w:val="00EE64E2"/>
    <w:rsid w:val="00EE670F"/>
    <w:rsid w:val="00EE6CE8"/>
    <w:rsid w:val="00EE6DA6"/>
    <w:rsid w:val="00EE7182"/>
    <w:rsid w:val="00EE7B88"/>
    <w:rsid w:val="00EE7FE6"/>
    <w:rsid w:val="00EE7FEB"/>
    <w:rsid w:val="00EF03D4"/>
    <w:rsid w:val="00EF0E84"/>
    <w:rsid w:val="00EF168C"/>
    <w:rsid w:val="00EF1B93"/>
    <w:rsid w:val="00EF2303"/>
    <w:rsid w:val="00EF39CC"/>
    <w:rsid w:val="00EF3D03"/>
    <w:rsid w:val="00EF3F56"/>
    <w:rsid w:val="00EF40A2"/>
    <w:rsid w:val="00EF4A0B"/>
    <w:rsid w:val="00EF5019"/>
    <w:rsid w:val="00EF50F6"/>
    <w:rsid w:val="00EF6403"/>
    <w:rsid w:val="00EF6880"/>
    <w:rsid w:val="00EF6BC3"/>
    <w:rsid w:val="00F0033F"/>
    <w:rsid w:val="00F0165A"/>
    <w:rsid w:val="00F02E87"/>
    <w:rsid w:val="00F031A2"/>
    <w:rsid w:val="00F03446"/>
    <w:rsid w:val="00F03DBA"/>
    <w:rsid w:val="00F040A8"/>
    <w:rsid w:val="00F04533"/>
    <w:rsid w:val="00F06267"/>
    <w:rsid w:val="00F07D3E"/>
    <w:rsid w:val="00F10814"/>
    <w:rsid w:val="00F11C40"/>
    <w:rsid w:val="00F11EE0"/>
    <w:rsid w:val="00F12F39"/>
    <w:rsid w:val="00F1374D"/>
    <w:rsid w:val="00F14B9D"/>
    <w:rsid w:val="00F14E46"/>
    <w:rsid w:val="00F14FB7"/>
    <w:rsid w:val="00F15A0D"/>
    <w:rsid w:val="00F16406"/>
    <w:rsid w:val="00F16532"/>
    <w:rsid w:val="00F16939"/>
    <w:rsid w:val="00F1699A"/>
    <w:rsid w:val="00F16E88"/>
    <w:rsid w:val="00F17F1F"/>
    <w:rsid w:val="00F2012A"/>
    <w:rsid w:val="00F210ED"/>
    <w:rsid w:val="00F216FD"/>
    <w:rsid w:val="00F2188D"/>
    <w:rsid w:val="00F21AA2"/>
    <w:rsid w:val="00F21B8A"/>
    <w:rsid w:val="00F21FD7"/>
    <w:rsid w:val="00F224A5"/>
    <w:rsid w:val="00F23366"/>
    <w:rsid w:val="00F23518"/>
    <w:rsid w:val="00F23595"/>
    <w:rsid w:val="00F23D5F"/>
    <w:rsid w:val="00F258DD"/>
    <w:rsid w:val="00F25D41"/>
    <w:rsid w:val="00F260DC"/>
    <w:rsid w:val="00F261CF"/>
    <w:rsid w:val="00F26525"/>
    <w:rsid w:val="00F27006"/>
    <w:rsid w:val="00F27A7C"/>
    <w:rsid w:val="00F312E5"/>
    <w:rsid w:val="00F313ED"/>
    <w:rsid w:val="00F3164A"/>
    <w:rsid w:val="00F3237C"/>
    <w:rsid w:val="00F32381"/>
    <w:rsid w:val="00F323F0"/>
    <w:rsid w:val="00F32925"/>
    <w:rsid w:val="00F32E40"/>
    <w:rsid w:val="00F32E4E"/>
    <w:rsid w:val="00F333E3"/>
    <w:rsid w:val="00F337FB"/>
    <w:rsid w:val="00F33C34"/>
    <w:rsid w:val="00F33C89"/>
    <w:rsid w:val="00F33D9C"/>
    <w:rsid w:val="00F34876"/>
    <w:rsid w:val="00F34948"/>
    <w:rsid w:val="00F34C06"/>
    <w:rsid w:val="00F354B9"/>
    <w:rsid w:val="00F35A4E"/>
    <w:rsid w:val="00F3620A"/>
    <w:rsid w:val="00F36DFB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48E"/>
    <w:rsid w:val="00F43592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35A"/>
    <w:rsid w:val="00F5071D"/>
    <w:rsid w:val="00F50739"/>
    <w:rsid w:val="00F50C4D"/>
    <w:rsid w:val="00F50E8C"/>
    <w:rsid w:val="00F528A4"/>
    <w:rsid w:val="00F530B7"/>
    <w:rsid w:val="00F538CC"/>
    <w:rsid w:val="00F53EE6"/>
    <w:rsid w:val="00F54A04"/>
    <w:rsid w:val="00F5508B"/>
    <w:rsid w:val="00F55371"/>
    <w:rsid w:val="00F55AA0"/>
    <w:rsid w:val="00F55E25"/>
    <w:rsid w:val="00F55E72"/>
    <w:rsid w:val="00F55FA9"/>
    <w:rsid w:val="00F56AE8"/>
    <w:rsid w:val="00F56F32"/>
    <w:rsid w:val="00F60107"/>
    <w:rsid w:val="00F60C4C"/>
    <w:rsid w:val="00F619E8"/>
    <w:rsid w:val="00F6265F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310C"/>
    <w:rsid w:val="00F743AF"/>
    <w:rsid w:val="00F74AB0"/>
    <w:rsid w:val="00F75178"/>
    <w:rsid w:val="00F7623E"/>
    <w:rsid w:val="00F779A4"/>
    <w:rsid w:val="00F8049C"/>
    <w:rsid w:val="00F80C2B"/>
    <w:rsid w:val="00F81741"/>
    <w:rsid w:val="00F8202B"/>
    <w:rsid w:val="00F8214A"/>
    <w:rsid w:val="00F82251"/>
    <w:rsid w:val="00F82861"/>
    <w:rsid w:val="00F82893"/>
    <w:rsid w:val="00F82BFF"/>
    <w:rsid w:val="00F82F66"/>
    <w:rsid w:val="00F830AE"/>
    <w:rsid w:val="00F84048"/>
    <w:rsid w:val="00F851B6"/>
    <w:rsid w:val="00F85567"/>
    <w:rsid w:val="00F859EF"/>
    <w:rsid w:val="00F85D88"/>
    <w:rsid w:val="00F85F2B"/>
    <w:rsid w:val="00F869CB"/>
    <w:rsid w:val="00F872AB"/>
    <w:rsid w:val="00F87B61"/>
    <w:rsid w:val="00F90F32"/>
    <w:rsid w:val="00F915DF"/>
    <w:rsid w:val="00F923E2"/>
    <w:rsid w:val="00F924A2"/>
    <w:rsid w:val="00F92983"/>
    <w:rsid w:val="00F92A5B"/>
    <w:rsid w:val="00F9494E"/>
    <w:rsid w:val="00F95C1B"/>
    <w:rsid w:val="00F9633C"/>
    <w:rsid w:val="00F969B7"/>
    <w:rsid w:val="00F96C31"/>
    <w:rsid w:val="00F96FFC"/>
    <w:rsid w:val="00F979B9"/>
    <w:rsid w:val="00FA012D"/>
    <w:rsid w:val="00FA0D97"/>
    <w:rsid w:val="00FA1724"/>
    <w:rsid w:val="00FA28FE"/>
    <w:rsid w:val="00FA3213"/>
    <w:rsid w:val="00FA3735"/>
    <w:rsid w:val="00FA3C6B"/>
    <w:rsid w:val="00FA40B6"/>
    <w:rsid w:val="00FA47EF"/>
    <w:rsid w:val="00FA47F4"/>
    <w:rsid w:val="00FB15F0"/>
    <w:rsid w:val="00FB18FD"/>
    <w:rsid w:val="00FB1AFA"/>
    <w:rsid w:val="00FB1B9C"/>
    <w:rsid w:val="00FB301E"/>
    <w:rsid w:val="00FB34EC"/>
    <w:rsid w:val="00FB3503"/>
    <w:rsid w:val="00FB3D58"/>
    <w:rsid w:val="00FB476A"/>
    <w:rsid w:val="00FB50ED"/>
    <w:rsid w:val="00FB564D"/>
    <w:rsid w:val="00FB5D8C"/>
    <w:rsid w:val="00FB5E41"/>
    <w:rsid w:val="00FB5EB7"/>
    <w:rsid w:val="00FB6525"/>
    <w:rsid w:val="00FC09BB"/>
    <w:rsid w:val="00FC0C46"/>
    <w:rsid w:val="00FC1298"/>
    <w:rsid w:val="00FC12A8"/>
    <w:rsid w:val="00FC23FC"/>
    <w:rsid w:val="00FC25AD"/>
    <w:rsid w:val="00FC2BE3"/>
    <w:rsid w:val="00FC31E8"/>
    <w:rsid w:val="00FC3348"/>
    <w:rsid w:val="00FC35C7"/>
    <w:rsid w:val="00FC39F1"/>
    <w:rsid w:val="00FC45D5"/>
    <w:rsid w:val="00FC4686"/>
    <w:rsid w:val="00FC5BA8"/>
    <w:rsid w:val="00FC5C2A"/>
    <w:rsid w:val="00FC5DBC"/>
    <w:rsid w:val="00FC6A03"/>
    <w:rsid w:val="00FC6BD3"/>
    <w:rsid w:val="00FC7DEC"/>
    <w:rsid w:val="00FD0582"/>
    <w:rsid w:val="00FD0669"/>
    <w:rsid w:val="00FD073F"/>
    <w:rsid w:val="00FD08C7"/>
    <w:rsid w:val="00FD0901"/>
    <w:rsid w:val="00FD0D61"/>
    <w:rsid w:val="00FD0F68"/>
    <w:rsid w:val="00FD1387"/>
    <w:rsid w:val="00FD17D8"/>
    <w:rsid w:val="00FD199A"/>
    <w:rsid w:val="00FD1AFA"/>
    <w:rsid w:val="00FD299F"/>
    <w:rsid w:val="00FD2A53"/>
    <w:rsid w:val="00FD352B"/>
    <w:rsid w:val="00FD3C48"/>
    <w:rsid w:val="00FD3C7A"/>
    <w:rsid w:val="00FD464E"/>
    <w:rsid w:val="00FD4BFB"/>
    <w:rsid w:val="00FD4EC3"/>
    <w:rsid w:val="00FD53A0"/>
    <w:rsid w:val="00FD5708"/>
    <w:rsid w:val="00FD5C07"/>
    <w:rsid w:val="00FD61FE"/>
    <w:rsid w:val="00FD64C8"/>
    <w:rsid w:val="00FD6541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2F6"/>
    <w:rsid w:val="00FE357A"/>
    <w:rsid w:val="00FE3A26"/>
    <w:rsid w:val="00FE3C78"/>
    <w:rsid w:val="00FE3FAB"/>
    <w:rsid w:val="00FE4291"/>
    <w:rsid w:val="00FE449D"/>
    <w:rsid w:val="00FE4E8C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F0565"/>
    <w:rsid w:val="00FF0D56"/>
    <w:rsid w:val="00FF0DF5"/>
    <w:rsid w:val="00FF0FAE"/>
    <w:rsid w:val="00FF10C0"/>
    <w:rsid w:val="00FF1912"/>
    <w:rsid w:val="00FF2054"/>
    <w:rsid w:val="00FF2776"/>
    <w:rsid w:val="00FF2789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286</cp:revision>
  <cp:lastPrinted>2023-04-05T10:06:00Z</cp:lastPrinted>
  <dcterms:created xsi:type="dcterms:W3CDTF">2023-05-27T01:38:00Z</dcterms:created>
  <dcterms:modified xsi:type="dcterms:W3CDTF">2023-06-14T08:58:00Z</dcterms:modified>
</cp:coreProperties>
</file>